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4AB2" w14:textId="5CD55EB7" w:rsidR="00F651C8" w:rsidRPr="009963E5" w:rsidRDefault="00F651C8" w:rsidP="00F651C8">
      <w:pPr>
        <w:pStyle w:val="berschri"/>
        <w:rPr>
          <w:lang w:val="en-GB"/>
        </w:rPr>
      </w:pPr>
      <w:r>
        <w:rPr>
          <w:lang w:val="en-GB"/>
        </w:rPr>
        <w:t xml:space="preserve">Prehistoric </w:t>
      </w:r>
      <w:r w:rsidR="00374E94">
        <w:rPr>
          <w:lang w:val="en-GB"/>
        </w:rPr>
        <w:t xml:space="preserve">human remains from </w:t>
      </w:r>
      <w:r>
        <w:rPr>
          <w:lang w:val="en-GB"/>
        </w:rPr>
        <w:t>South-America</w:t>
      </w:r>
      <w:r w:rsidR="00374E94">
        <w:rPr>
          <w:lang w:val="en-GB"/>
        </w:rPr>
        <w:t xml:space="preserve"> help to uncover the origins of</w:t>
      </w:r>
      <w:r>
        <w:rPr>
          <w:lang w:val="en-GB"/>
        </w:rPr>
        <w:t xml:space="preserve"> </w:t>
      </w:r>
      <w:r w:rsidR="00374E94">
        <w:rPr>
          <w:lang w:val="en-GB"/>
        </w:rPr>
        <w:t>treponemal diseases</w:t>
      </w:r>
      <w:r w:rsidRPr="009963E5">
        <w:rPr>
          <w:lang w:val="en-GB"/>
        </w:rPr>
        <w:br/>
      </w:r>
    </w:p>
    <w:p w14:paraId="26A742EE" w14:textId="0566A62E" w:rsidR="00F651C8" w:rsidRPr="009963E5" w:rsidRDefault="00F651C8" w:rsidP="00F651C8">
      <w:pPr>
        <w:pStyle w:val="Lead"/>
        <w:rPr>
          <w:lang w:val="en-GB"/>
        </w:rPr>
      </w:pPr>
      <w:r>
        <w:rPr>
          <w:lang w:val="en-GB"/>
        </w:rPr>
        <w:t>One of the biggest mysteries in historical epidemics is whether syphilis was i</w:t>
      </w:r>
      <w:r w:rsidR="002D1491">
        <w:rPr>
          <w:lang w:val="en-GB"/>
        </w:rPr>
        <w:t>ntroduced</w:t>
      </w:r>
      <w:r>
        <w:rPr>
          <w:lang w:val="en-GB"/>
        </w:rPr>
        <w:t xml:space="preserve"> in Europe by Columbus’ first voyage to the Americas. </w:t>
      </w:r>
      <w:r w:rsidRPr="009963E5">
        <w:rPr>
          <w:lang w:val="en-GB"/>
        </w:rPr>
        <w:t xml:space="preserve">A </w:t>
      </w:r>
      <w:r>
        <w:rPr>
          <w:lang w:val="en-GB"/>
        </w:rPr>
        <w:t>new</w:t>
      </w:r>
      <w:r w:rsidR="00374E94">
        <w:rPr>
          <w:lang w:val="en-GB"/>
        </w:rPr>
        <w:t xml:space="preserve"> international</w:t>
      </w:r>
      <w:r w:rsidRPr="009963E5">
        <w:rPr>
          <w:lang w:val="en-GB"/>
        </w:rPr>
        <w:t xml:space="preserve"> study</w:t>
      </w:r>
      <w:r w:rsidR="007020D5">
        <w:rPr>
          <w:lang w:val="en-GB"/>
        </w:rPr>
        <w:t>,</w:t>
      </w:r>
      <w:r w:rsidR="00374E94">
        <w:rPr>
          <w:lang w:val="en-GB"/>
        </w:rPr>
        <w:t xml:space="preserve"> led by the University of Basel</w:t>
      </w:r>
      <w:r w:rsidR="007020D5">
        <w:rPr>
          <w:lang w:val="en-GB"/>
        </w:rPr>
        <w:t>,</w:t>
      </w:r>
      <w:r w:rsidR="00374E94">
        <w:rPr>
          <w:lang w:val="en-GB"/>
        </w:rPr>
        <w:t xml:space="preserve"> reconstructed four </w:t>
      </w:r>
      <w:r w:rsidR="00374E94" w:rsidRPr="00374E94">
        <w:rPr>
          <w:i/>
          <w:iCs/>
          <w:lang w:val="en-GB"/>
        </w:rPr>
        <w:t>Treponema pallidum</w:t>
      </w:r>
      <w:r w:rsidR="00374E94">
        <w:rPr>
          <w:lang w:val="en-GB"/>
        </w:rPr>
        <w:t xml:space="preserve"> genomes</w:t>
      </w:r>
      <w:r>
        <w:rPr>
          <w:lang w:val="en-GB"/>
        </w:rPr>
        <w:t xml:space="preserve"> </w:t>
      </w:r>
      <w:r w:rsidR="00374E94">
        <w:rPr>
          <w:lang w:val="en-GB"/>
        </w:rPr>
        <w:t>from</w:t>
      </w:r>
      <w:r w:rsidR="007E3E0D">
        <w:rPr>
          <w:lang w:val="en-GB"/>
        </w:rPr>
        <w:t xml:space="preserve"> nearly 2000-year-old remains from Brazil</w:t>
      </w:r>
      <w:r w:rsidR="00374E94">
        <w:rPr>
          <w:lang w:val="en-GB"/>
        </w:rPr>
        <w:t xml:space="preserve">, that were most closely related to </w:t>
      </w:r>
      <w:proofErr w:type="spellStart"/>
      <w:r w:rsidR="00374E94">
        <w:rPr>
          <w:lang w:val="en-GB"/>
        </w:rPr>
        <w:t>bejel</w:t>
      </w:r>
      <w:proofErr w:type="spellEnd"/>
      <w:r w:rsidR="00A75F97">
        <w:rPr>
          <w:lang w:val="en-GB"/>
        </w:rPr>
        <w:t>-causing bacteria</w:t>
      </w:r>
      <w:r w:rsidRPr="009963E5">
        <w:rPr>
          <w:lang w:val="en-GB"/>
        </w:rPr>
        <w:t>.</w:t>
      </w:r>
      <w:r w:rsidR="007E3E0D">
        <w:rPr>
          <w:lang w:val="en-GB"/>
        </w:rPr>
        <w:t xml:space="preserve"> </w:t>
      </w:r>
      <w:r w:rsidR="00374E94">
        <w:rPr>
          <w:lang w:val="en-GB"/>
        </w:rPr>
        <w:t xml:space="preserve">These findings support the </w:t>
      </w:r>
      <w:r w:rsidR="002D1491">
        <w:rPr>
          <w:lang w:val="en-GB"/>
        </w:rPr>
        <w:t>existence</w:t>
      </w:r>
      <w:r w:rsidR="00374E94">
        <w:rPr>
          <w:lang w:val="en-GB"/>
        </w:rPr>
        <w:t xml:space="preserve"> of</w:t>
      </w:r>
      <w:r w:rsidR="00374E94">
        <w:t xml:space="preserve"> treponemal infections in pre-Columbian times with treponemal diseases already present in the New World at least </w:t>
      </w:r>
      <w:r w:rsidR="00740E16">
        <w:t>10</w:t>
      </w:r>
      <w:r w:rsidR="00374E94">
        <w:t>00 years before Columbus set sail</w:t>
      </w:r>
      <w:r w:rsidR="00664E12">
        <w:rPr>
          <w:lang w:val="en-GB"/>
        </w:rPr>
        <w:t>.</w:t>
      </w:r>
    </w:p>
    <w:p w14:paraId="79BF5F64" w14:textId="77777777" w:rsidR="00254F04" w:rsidRDefault="00254F04">
      <w:pPr>
        <w:rPr>
          <w:lang w:val="en-GB"/>
        </w:rPr>
      </w:pPr>
    </w:p>
    <w:p w14:paraId="3DBB66FE" w14:textId="6BE30097" w:rsidR="00B63A40" w:rsidRDefault="00664E12">
      <w:pPr>
        <w:rPr>
          <w:lang w:val="en-GB"/>
        </w:rPr>
      </w:pPr>
      <w:r>
        <w:rPr>
          <w:lang w:val="en-GB"/>
        </w:rPr>
        <w:t>Treponematoses are infectious diseases caused by</w:t>
      </w:r>
      <w:r w:rsidR="00A75F97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664E12">
        <w:rPr>
          <w:i/>
          <w:iCs/>
          <w:lang w:val="en-GB"/>
        </w:rPr>
        <w:t>Treponema pallidum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>bacteria. Endemic treponematoses</w:t>
      </w:r>
      <w:r w:rsidR="00E57BD9">
        <w:rPr>
          <w:lang w:val="en-GB"/>
        </w:rPr>
        <w:t xml:space="preserve">, yaws and </w:t>
      </w:r>
      <w:proofErr w:type="spellStart"/>
      <w:r w:rsidR="00E57BD9">
        <w:rPr>
          <w:lang w:val="en-GB"/>
        </w:rPr>
        <w:t>bejel</w:t>
      </w:r>
      <w:proofErr w:type="spellEnd"/>
      <w:r w:rsidR="00E57BD9">
        <w:rPr>
          <w:lang w:val="en-GB"/>
        </w:rPr>
        <w:t>,</w:t>
      </w:r>
      <w:r>
        <w:rPr>
          <w:lang w:val="en-GB"/>
        </w:rPr>
        <w:t xml:space="preserve"> are transmitted </w:t>
      </w:r>
      <w:r w:rsidR="00B63A40">
        <w:rPr>
          <w:lang w:val="en-GB"/>
        </w:rPr>
        <w:t xml:space="preserve">mainly </w:t>
      </w:r>
      <w:r>
        <w:rPr>
          <w:lang w:val="en-GB"/>
        </w:rPr>
        <w:t xml:space="preserve">via skin </w:t>
      </w:r>
      <w:r w:rsidR="00E57BD9">
        <w:rPr>
          <w:lang w:val="en-GB"/>
        </w:rPr>
        <w:t xml:space="preserve">contact, in contrast to syphilis, which is </w:t>
      </w:r>
      <w:r>
        <w:rPr>
          <w:lang w:val="en-GB"/>
        </w:rPr>
        <w:t>generally known as</w:t>
      </w:r>
      <w:r w:rsidR="00E57BD9">
        <w:rPr>
          <w:lang w:val="en-GB"/>
        </w:rPr>
        <w:t xml:space="preserve"> a</w:t>
      </w:r>
      <w:r>
        <w:rPr>
          <w:lang w:val="en-GB"/>
        </w:rPr>
        <w:t xml:space="preserve"> sexually transmitted disease. </w:t>
      </w:r>
      <w:r w:rsidR="002D1491">
        <w:rPr>
          <w:lang w:val="en-GB"/>
        </w:rPr>
        <w:t>Recently</w:t>
      </w:r>
      <w:r w:rsidR="00B63A40">
        <w:rPr>
          <w:lang w:val="en-GB"/>
        </w:rPr>
        <w:t xml:space="preserve">, all treponemal diseases </w:t>
      </w:r>
      <w:r w:rsidR="002D1491">
        <w:rPr>
          <w:lang w:val="en-GB"/>
        </w:rPr>
        <w:t>are</w:t>
      </w:r>
      <w:r w:rsidR="00B63A40">
        <w:rPr>
          <w:lang w:val="en-GB"/>
        </w:rPr>
        <w:t xml:space="preserve"> re-emerg</w:t>
      </w:r>
      <w:r w:rsidR="002D1491">
        <w:rPr>
          <w:lang w:val="en-GB"/>
        </w:rPr>
        <w:t>ing a</w:t>
      </w:r>
      <w:r w:rsidR="00B63A40">
        <w:rPr>
          <w:lang w:val="en-GB"/>
        </w:rPr>
        <w:t xml:space="preserve">nd </w:t>
      </w:r>
      <w:r w:rsidR="00C532AB">
        <w:rPr>
          <w:lang w:val="en-GB"/>
        </w:rPr>
        <w:t xml:space="preserve">have </w:t>
      </w:r>
      <w:r w:rsidR="00B63A40">
        <w:rPr>
          <w:lang w:val="en-GB"/>
        </w:rPr>
        <w:t xml:space="preserve">shown signs of antibiotic resistance, causing concern and considerable </w:t>
      </w:r>
      <w:r w:rsidR="002D1491">
        <w:rPr>
          <w:lang w:val="en-GB"/>
        </w:rPr>
        <w:t>public-</w:t>
      </w:r>
      <w:r w:rsidR="00B63A40">
        <w:rPr>
          <w:lang w:val="en-GB"/>
        </w:rPr>
        <w:t xml:space="preserve">health </w:t>
      </w:r>
      <w:r w:rsidR="002D1491">
        <w:rPr>
          <w:lang w:val="en-GB"/>
        </w:rPr>
        <w:t>burden</w:t>
      </w:r>
      <w:r w:rsidR="00B63A40">
        <w:rPr>
          <w:lang w:val="en-GB"/>
        </w:rPr>
        <w:t xml:space="preserve">. The endemic treponemes are currently relatively rare outside developing countries, while syphilis continues to infect globally. </w:t>
      </w:r>
    </w:p>
    <w:p w14:paraId="596AF078" w14:textId="77777777" w:rsidR="00B63A40" w:rsidRDefault="00B63A40">
      <w:pPr>
        <w:rPr>
          <w:lang w:val="en-GB"/>
        </w:rPr>
      </w:pPr>
    </w:p>
    <w:p w14:paraId="76980F65" w14:textId="77777777" w:rsidR="00B63A40" w:rsidRPr="001B3A2F" w:rsidRDefault="00B63A40">
      <w:pPr>
        <w:rPr>
          <w:b/>
          <w:bCs/>
          <w:lang w:val="en-GB"/>
        </w:rPr>
      </w:pPr>
      <w:proofErr w:type="spellStart"/>
      <w:r w:rsidRPr="001B3A2F">
        <w:rPr>
          <w:b/>
          <w:bCs/>
          <w:lang w:val="en-GB"/>
        </w:rPr>
        <w:t>Bejel</w:t>
      </w:r>
      <w:proofErr w:type="spellEnd"/>
      <w:r w:rsidRPr="001B3A2F">
        <w:rPr>
          <w:b/>
          <w:bCs/>
          <w:lang w:val="en-GB"/>
        </w:rPr>
        <w:t xml:space="preserve"> </w:t>
      </w:r>
      <w:r w:rsidR="0062549E">
        <w:rPr>
          <w:b/>
          <w:bCs/>
          <w:lang w:val="en-GB"/>
        </w:rPr>
        <w:t>o</w:t>
      </w:r>
      <w:r w:rsidRPr="001B3A2F">
        <w:rPr>
          <w:b/>
          <w:bCs/>
          <w:lang w:val="en-GB"/>
        </w:rPr>
        <w:t xml:space="preserve">n the ancient </w:t>
      </w:r>
      <w:r w:rsidR="001B3A2F" w:rsidRPr="001B3A2F">
        <w:rPr>
          <w:b/>
          <w:bCs/>
          <w:lang w:val="en-GB"/>
        </w:rPr>
        <w:t>American continent</w:t>
      </w:r>
    </w:p>
    <w:p w14:paraId="429393CC" w14:textId="77777777" w:rsidR="001B3A2F" w:rsidRDefault="001B3A2F">
      <w:pPr>
        <w:rPr>
          <w:lang w:val="en-GB"/>
        </w:rPr>
      </w:pPr>
    </w:p>
    <w:p w14:paraId="3299C78F" w14:textId="4E01E570" w:rsidR="001B3A2F" w:rsidRDefault="001B3A2F">
      <w:pPr>
        <w:rPr>
          <w:lang w:val="en-GB"/>
        </w:rPr>
      </w:pPr>
      <w:r>
        <w:rPr>
          <w:lang w:val="en-GB"/>
        </w:rPr>
        <w:t xml:space="preserve">The new </w:t>
      </w:r>
      <w:r w:rsidR="00374E94">
        <w:rPr>
          <w:lang w:val="en-GB"/>
        </w:rPr>
        <w:t xml:space="preserve">international </w:t>
      </w:r>
      <w:r>
        <w:rPr>
          <w:lang w:val="en-GB"/>
        </w:rPr>
        <w:t>study</w:t>
      </w:r>
      <w:r w:rsidR="00374E94">
        <w:rPr>
          <w:lang w:val="en-GB"/>
        </w:rPr>
        <w:t xml:space="preserve"> by researchers from Switzerland (University of Basel, University of Zurich, ETH Zurich), Austria (NHM Vienna, University of Vienna), Spain (University of Valencia) and Brazil (University of Sao Paulo) </w:t>
      </w:r>
      <w:r>
        <w:rPr>
          <w:lang w:val="en-GB"/>
        </w:rPr>
        <w:t xml:space="preserve">is </w:t>
      </w:r>
      <w:r w:rsidR="00D64EA3">
        <w:rPr>
          <w:lang w:val="en-GB"/>
        </w:rPr>
        <w:t xml:space="preserve">the </w:t>
      </w:r>
      <w:r>
        <w:rPr>
          <w:lang w:val="en-GB"/>
        </w:rPr>
        <w:t xml:space="preserve">first to </w:t>
      </w:r>
      <w:r w:rsidR="00801725">
        <w:rPr>
          <w:lang w:val="en-GB"/>
        </w:rPr>
        <w:t>reconstruct and analyse</w:t>
      </w:r>
      <w:r>
        <w:rPr>
          <w:lang w:val="en-GB"/>
        </w:rPr>
        <w:t xml:space="preserve"> genomes of </w:t>
      </w:r>
      <w:r w:rsidRPr="001B3A2F">
        <w:rPr>
          <w:i/>
          <w:iCs/>
          <w:lang w:val="en-GB"/>
        </w:rPr>
        <w:t>T. pallidum</w:t>
      </w:r>
      <w:r>
        <w:rPr>
          <w:lang w:val="en-GB"/>
        </w:rPr>
        <w:t xml:space="preserve"> bacteria from </w:t>
      </w:r>
      <w:r w:rsidR="00D64EA3">
        <w:rPr>
          <w:lang w:val="en-GB"/>
        </w:rPr>
        <w:t xml:space="preserve">an </w:t>
      </w:r>
      <w:r>
        <w:rPr>
          <w:lang w:val="en-GB"/>
        </w:rPr>
        <w:t xml:space="preserve">ancient American context, namely the coastal region of Santa Catarina in Brazil. Altogether four genomes </w:t>
      </w:r>
      <w:r w:rsidR="00275A27">
        <w:rPr>
          <w:lang w:val="en-GB"/>
        </w:rPr>
        <w:t>we</w:t>
      </w:r>
      <w:r>
        <w:rPr>
          <w:lang w:val="en-GB"/>
        </w:rPr>
        <w:t>re recovered from nearly 2000-year-old human remains found buried in</w:t>
      </w:r>
      <w:r w:rsidR="00DE7C7B">
        <w:rPr>
          <w:lang w:val="en-GB"/>
        </w:rPr>
        <w:t xml:space="preserve"> a</w:t>
      </w:r>
      <w:r>
        <w:rPr>
          <w:lang w:val="en-GB"/>
        </w:rPr>
        <w:t xml:space="preserve"> shell mound</w:t>
      </w:r>
      <w:r w:rsidRPr="00801725">
        <w:rPr>
          <w:rFonts w:cstheme="minorHAnsi"/>
          <w:lang w:val="en-GB"/>
        </w:rPr>
        <w:t>.</w:t>
      </w:r>
      <w:r w:rsidRPr="00801725">
        <w:rPr>
          <w:lang w:val="en-GB"/>
        </w:rPr>
        <w:t xml:space="preserve"> </w:t>
      </w:r>
      <w:r w:rsidR="00801725">
        <w:rPr>
          <w:lang w:val="en-US"/>
        </w:rPr>
        <w:t xml:space="preserve">All four genomes belong to the </w:t>
      </w:r>
      <w:proofErr w:type="spellStart"/>
      <w:r w:rsidR="00801725">
        <w:rPr>
          <w:lang w:val="en-US"/>
        </w:rPr>
        <w:t>bejel</w:t>
      </w:r>
      <w:proofErr w:type="spellEnd"/>
      <w:r w:rsidR="00801725">
        <w:rPr>
          <w:lang w:val="en-US"/>
        </w:rPr>
        <w:t>-causing strain</w:t>
      </w:r>
      <w:r>
        <w:rPr>
          <w:lang w:val="en-GB"/>
        </w:rPr>
        <w:t xml:space="preserve">, </w:t>
      </w:r>
      <w:r w:rsidRPr="001B3A2F">
        <w:rPr>
          <w:i/>
          <w:iCs/>
          <w:lang w:val="en-GB"/>
        </w:rPr>
        <w:t xml:space="preserve">T. pallidum </w:t>
      </w:r>
      <w:proofErr w:type="spellStart"/>
      <w:r w:rsidRPr="001B3A2F">
        <w:rPr>
          <w:i/>
          <w:iCs/>
          <w:lang w:val="en-GB"/>
        </w:rPr>
        <w:t>endemicum</w:t>
      </w:r>
      <w:proofErr w:type="spellEnd"/>
      <w:r>
        <w:rPr>
          <w:lang w:val="en-GB"/>
        </w:rPr>
        <w:t>, and show such close similarity to modern strains, that this subspecies seems to have survived time nearly unaltered.</w:t>
      </w:r>
      <w:r w:rsidR="00DC372E">
        <w:rPr>
          <w:lang w:val="en-GB"/>
        </w:rPr>
        <w:t xml:space="preserve"> Today, </w:t>
      </w:r>
      <w:proofErr w:type="spellStart"/>
      <w:r w:rsidR="00DC372E">
        <w:rPr>
          <w:lang w:val="en-GB"/>
        </w:rPr>
        <w:t>bejel</w:t>
      </w:r>
      <w:proofErr w:type="spellEnd"/>
      <w:r w:rsidR="00DC372E">
        <w:rPr>
          <w:lang w:val="en-GB"/>
        </w:rPr>
        <w:t xml:space="preserve"> is most commonly found in the hot and arid regions of the world, </w:t>
      </w:r>
      <w:r w:rsidR="00A75F97">
        <w:rPr>
          <w:lang w:val="en-GB"/>
        </w:rPr>
        <w:t xml:space="preserve">whereas </w:t>
      </w:r>
      <w:proofErr w:type="spellStart"/>
      <w:r w:rsidR="00A75F97">
        <w:rPr>
          <w:lang w:val="en-GB"/>
        </w:rPr>
        <w:t>Jabuticabeira</w:t>
      </w:r>
      <w:proofErr w:type="spellEnd"/>
      <w:r w:rsidR="00A75F97">
        <w:rPr>
          <w:lang w:val="en-GB"/>
        </w:rPr>
        <w:t xml:space="preserve"> II, the ancient burial site where the samples in this study were excavated, is situated in a tropical coastal location.</w:t>
      </w:r>
    </w:p>
    <w:p w14:paraId="5F2EB8CF" w14:textId="77777777" w:rsidR="00801725" w:rsidRDefault="00801725">
      <w:pPr>
        <w:rPr>
          <w:lang w:val="en-GB"/>
        </w:rPr>
      </w:pPr>
    </w:p>
    <w:p w14:paraId="49D6B549" w14:textId="0497493A" w:rsidR="00E32F3A" w:rsidRDefault="001B3A2F">
      <w:pPr>
        <w:rPr>
          <w:lang w:val="en-GB"/>
        </w:rPr>
      </w:pPr>
      <w:r>
        <w:rPr>
          <w:lang w:val="en-GB"/>
        </w:rPr>
        <w:t>The existence of a treponemal disease in prehistoric South</w:t>
      </w:r>
      <w:r w:rsidR="00D64EA3">
        <w:rPr>
          <w:lang w:val="en-GB"/>
        </w:rPr>
        <w:t xml:space="preserve"> </w:t>
      </w:r>
      <w:r>
        <w:rPr>
          <w:lang w:val="en-GB"/>
        </w:rPr>
        <w:t xml:space="preserve">America suggests that the </w:t>
      </w:r>
      <w:r w:rsidR="00E32F3A">
        <w:rPr>
          <w:lang w:val="en-GB"/>
        </w:rPr>
        <w:t xml:space="preserve">bacterial </w:t>
      </w:r>
      <w:r>
        <w:rPr>
          <w:lang w:val="en-GB"/>
        </w:rPr>
        <w:t>family ha</w:t>
      </w:r>
      <w:r w:rsidR="00D64EA3">
        <w:rPr>
          <w:lang w:val="en-GB"/>
        </w:rPr>
        <w:t>d already</w:t>
      </w:r>
      <w:r>
        <w:rPr>
          <w:lang w:val="en-GB"/>
        </w:rPr>
        <w:t xml:space="preserve"> spread globally</w:t>
      </w:r>
      <w:r w:rsidR="00D64EA3">
        <w:rPr>
          <w:lang w:val="en-GB"/>
        </w:rPr>
        <w:t xml:space="preserve"> </w:t>
      </w:r>
      <w:r w:rsidR="00801725">
        <w:rPr>
          <w:lang w:val="en-GB"/>
        </w:rPr>
        <w:t>in pre-contact times</w:t>
      </w:r>
      <w:r w:rsidR="00D64EA3">
        <w:rPr>
          <w:lang w:val="en-GB"/>
        </w:rPr>
        <w:t>,</w:t>
      </w:r>
      <w:r>
        <w:rPr>
          <w:lang w:val="en-GB"/>
        </w:rPr>
        <w:t xml:space="preserve"> or </w:t>
      </w:r>
      <w:r w:rsidR="00D64EA3">
        <w:rPr>
          <w:lang w:val="en-GB"/>
        </w:rPr>
        <w:t xml:space="preserve">emerged </w:t>
      </w:r>
      <w:r w:rsidR="00E32F3A">
        <w:rPr>
          <w:lang w:val="en-GB"/>
        </w:rPr>
        <w:t xml:space="preserve">on </w:t>
      </w:r>
      <w:r>
        <w:rPr>
          <w:lang w:val="en-GB"/>
        </w:rPr>
        <w:t>the American continent</w:t>
      </w:r>
      <w:r w:rsidR="00E32F3A">
        <w:rPr>
          <w:lang w:val="en-GB"/>
        </w:rPr>
        <w:t xml:space="preserve">. </w:t>
      </w:r>
      <w:r w:rsidR="0016158D">
        <w:rPr>
          <w:lang w:val="en-GB"/>
        </w:rPr>
        <w:t>“</w:t>
      </w:r>
      <w:r w:rsidR="00E32F3A">
        <w:rPr>
          <w:lang w:val="en-GB"/>
        </w:rPr>
        <w:t>However, the fact that the findings represent an endemic type of treponeme leaves the origin of the sexually transmitted syphilis still unsettled</w:t>
      </w:r>
      <w:r w:rsidR="0016158D">
        <w:rPr>
          <w:lang w:val="en-GB"/>
        </w:rPr>
        <w:t xml:space="preserve">”, the last author of the study, </w:t>
      </w:r>
      <w:r w:rsidR="001E4D4F">
        <w:rPr>
          <w:lang w:val="en-GB"/>
        </w:rPr>
        <w:t>P</w:t>
      </w:r>
      <w:r w:rsidR="0016158D">
        <w:rPr>
          <w:lang w:val="en-GB"/>
        </w:rPr>
        <w:t xml:space="preserve">rof. Verena </w:t>
      </w:r>
      <w:proofErr w:type="spellStart"/>
      <w:r w:rsidR="0016158D">
        <w:rPr>
          <w:lang w:val="en-GB"/>
        </w:rPr>
        <w:t>Schuenemann</w:t>
      </w:r>
      <w:proofErr w:type="spellEnd"/>
      <w:r w:rsidR="0093365D">
        <w:rPr>
          <w:lang w:val="en-GB"/>
        </w:rPr>
        <w:t xml:space="preserve"> from the University of Basel</w:t>
      </w:r>
      <w:r w:rsidR="0016158D">
        <w:rPr>
          <w:lang w:val="en-GB"/>
        </w:rPr>
        <w:t xml:space="preserve"> reminds</w:t>
      </w:r>
      <w:r w:rsidR="00E32F3A">
        <w:rPr>
          <w:lang w:val="en-GB"/>
        </w:rPr>
        <w:t>.</w:t>
      </w:r>
    </w:p>
    <w:p w14:paraId="575EFD36" w14:textId="77777777" w:rsidR="00801725" w:rsidRDefault="00801725">
      <w:pPr>
        <w:rPr>
          <w:lang w:val="en-GB"/>
        </w:rPr>
      </w:pPr>
    </w:p>
    <w:p w14:paraId="33EAC8A1" w14:textId="39CBD267" w:rsidR="00801725" w:rsidRPr="00801725" w:rsidRDefault="00197306" w:rsidP="00801725">
      <w:pPr>
        <w:rPr>
          <w:b/>
          <w:bCs/>
          <w:lang w:val="en-GB"/>
        </w:rPr>
      </w:pPr>
      <w:r>
        <w:rPr>
          <w:b/>
          <w:bCs/>
          <w:lang w:val="en-GB"/>
        </w:rPr>
        <w:t>I</w:t>
      </w:r>
      <w:r w:rsidR="00801725" w:rsidRPr="00801725">
        <w:rPr>
          <w:b/>
          <w:bCs/>
          <w:lang w:val="en-GB"/>
        </w:rPr>
        <w:t xml:space="preserve">nsights into the </w:t>
      </w:r>
      <w:r w:rsidR="00801725" w:rsidRPr="00801725">
        <w:rPr>
          <w:rFonts w:cstheme="minorHAnsi"/>
          <w:b/>
          <w:bCs/>
          <w:lang w:val="en-US"/>
        </w:rPr>
        <w:t>archaeological sites on coastal Brazil</w:t>
      </w:r>
    </w:p>
    <w:p w14:paraId="110B48E9" w14:textId="77777777" w:rsidR="00801725" w:rsidRDefault="00801725">
      <w:pPr>
        <w:rPr>
          <w:lang w:val="en-GB"/>
        </w:rPr>
      </w:pPr>
    </w:p>
    <w:p w14:paraId="138C65BF" w14:textId="3B20EAA8" w:rsidR="00801725" w:rsidRPr="00801725" w:rsidRDefault="00801725" w:rsidP="00801725">
      <w:pPr>
        <w:rPr>
          <w:rFonts w:cstheme="minorHAnsi"/>
          <w:lang w:val="en-US"/>
        </w:rPr>
      </w:pPr>
      <w:r>
        <w:rPr>
          <w:rFonts w:cstheme="minorHAnsi"/>
          <w:lang w:val="en-GB"/>
        </w:rPr>
        <w:t>The</w:t>
      </w:r>
      <w:r w:rsidRPr="00801725">
        <w:rPr>
          <w:rFonts w:cstheme="minorHAnsi"/>
          <w:lang w:val="en-US"/>
        </w:rPr>
        <w:t xml:space="preserve"> bones </w:t>
      </w:r>
      <w:r>
        <w:rPr>
          <w:rFonts w:cstheme="minorHAnsi"/>
          <w:lang w:val="en-US"/>
        </w:rPr>
        <w:t xml:space="preserve">recovered </w:t>
      </w:r>
      <w:r w:rsidRPr="00801725">
        <w:rPr>
          <w:rFonts w:cstheme="minorHAnsi"/>
          <w:lang w:val="en-US"/>
        </w:rPr>
        <w:t>from archaeological sites on the coast of Brazil</w:t>
      </w:r>
      <w:r>
        <w:rPr>
          <w:rFonts w:cstheme="minorHAnsi"/>
          <w:lang w:val="en-US"/>
        </w:rPr>
        <w:t xml:space="preserve"> were first </w:t>
      </w:r>
      <w:proofErr w:type="spellStart"/>
      <w:r>
        <w:rPr>
          <w:rFonts w:cstheme="minorHAnsi"/>
          <w:lang w:val="en-US"/>
        </w:rPr>
        <w:t>analysed</w:t>
      </w:r>
      <w:proofErr w:type="spellEnd"/>
      <w:r>
        <w:rPr>
          <w:rFonts w:cstheme="minorHAnsi"/>
          <w:lang w:val="en-US"/>
        </w:rPr>
        <w:t xml:space="preserve"> in systematic studies by Dr.</w:t>
      </w:r>
      <w:r w:rsidRPr="00801725">
        <w:rPr>
          <w:rFonts w:cstheme="minorHAnsi"/>
          <w:lang w:val="en-US"/>
        </w:rPr>
        <w:t xml:space="preserve"> José </w:t>
      </w:r>
      <w:proofErr w:type="spellStart"/>
      <w:r w:rsidRPr="00801725">
        <w:rPr>
          <w:rFonts w:cstheme="minorHAnsi"/>
          <w:lang w:val="en-US"/>
        </w:rPr>
        <w:t>Filippini</w:t>
      </w:r>
      <w:proofErr w:type="spellEnd"/>
      <w:r>
        <w:rPr>
          <w:rFonts w:cstheme="minorHAnsi"/>
          <w:lang w:val="en-US"/>
        </w:rPr>
        <w:t>, who</w:t>
      </w:r>
      <w:r w:rsidRPr="00801725">
        <w:rPr>
          <w:rFonts w:cstheme="minorHAnsi"/>
          <w:lang w:val="en-US"/>
        </w:rPr>
        <w:t xml:space="preserve"> states</w:t>
      </w:r>
      <w:r>
        <w:rPr>
          <w:rFonts w:cstheme="minorHAnsi"/>
          <w:lang w:val="en-US"/>
        </w:rPr>
        <w:t xml:space="preserve"> that</w:t>
      </w:r>
      <w:r w:rsidRPr="00801725">
        <w:rPr>
          <w:rFonts w:cstheme="minorHAnsi"/>
          <w:lang w:val="en-US"/>
        </w:rPr>
        <w:t xml:space="preserve"> „there is morphological evidence of treponematoses in </w:t>
      </w:r>
      <w:r>
        <w:rPr>
          <w:rFonts w:cstheme="minorHAnsi"/>
          <w:lang w:val="en-US"/>
        </w:rPr>
        <w:t xml:space="preserve">many </w:t>
      </w:r>
      <w:r w:rsidRPr="00801725">
        <w:rPr>
          <w:rFonts w:cstheme="minorHAnsi"/>
          <w:lang w:val="en-US"/>
        </w:rPr>
        <w:t xml:space="preserve">of the 45 sites I </w:t>
      </w:r>
      <w:proofErr w:type="spellStart"/>
      <w:proofErr w:type="gramStart"/>
      <w:r w:rsidRPr="00801725">
        <w:rPr>
          <w:rFonts w:cstheme="minorHAnsi"/>
          <w:lang w:val="en-US"/>
        </w:rPr>
        <w:t>analysed</w:t>
      </w:r>
      <w:proofErr w:type="spellEnd"/>
      <w:r w:rsidRPr="00801725">
        <w:rPr>
          <w:rFonts w:cstheme="minorHAnsi"/>
          <w:lang w:val="en-US"/>
        </w:rPr>
        <w:t>“</w:t>
      </w:r>
      <w:proofErr w:type="gramEnd"/>
      <w:r>
        <w:rPr>
          <w:rFonts w:cstheme="minorHAnsi"/>
          <w:lang w:val="en-US"/>
        </w:rPr>
        <w:t>.</w:t>
      </w:r>
      <w:r w:rsidRPr="00801725">
        <w:rPr>
          <w:rFonts w:cstheme="minorHAnsi"/>
          <w:lang w:val="en-US"/>
        </w:rPr>
        <w:t xml:space="preserve"> These early coastal populations of Brazil constructed mountain-like shell mounds, or </w:t>
      </w:r>
      <w:proofErr w:type="spellStart"/>
      <w:r w:rsidRPr="00801725">
        <w:rPr>
          <w:rFonts w:cstheme="minorHAnsi"/>
          <w:lang w:val="en-US"/>
        </w:rPr>
        <w:t>Sambaquis</w:t>
      </w:r>
      <w:proofErr w:type="spellEnd"/>
      <w:r w:rsidRPr="00801725">
        <w:rPr>
          <w:rFonts w:cstheme="minorHAnsi"/>
          <w:lang w:val="en-US"/>
        </w:rPr>
        <w:t xml:space="preserve">. His colleague at University of Sao Paulo, </w:t>
      </w:r>
      <w:r>
        <w:rPr>
          <w:rFonts w:cstheme="minorHAnsi"/>
          <w:lang w:val="en-US"/>
        </w:rPr>
        <w:t xml:space="preserve">Dr. </w:t>
      </w:r>
      <w:r w:rsidRPr="00801725">
        <w:rPr>
          <w:rFonts w:cstheme="minorHAnsi"/>
          <w:lang w:val="en-US"/>
        </w:rPr>
        <w:t>Luis Pezo-</w:t>
      </w:r>
      <w:proofErr w:type="spellStart"/>
      <w:r w:rsidRPr="00801725">
        <w:rPr>
          <w:rFonts w:cstheme="minorHAnsi"/>
          <w:lang w:val="en-US"/>
        </w:rPr>
        <w:t>Lanfranco</w:t>
      </w:r>
      <w:proofErr w:type="spellEnd"/>
      <w:r w:rsidRPr="00801725">
        <w:rPr>
          <w:rFonts w:cstheme="minorHAnsi"/>
          <w:lang w:val="en-US"/>
        </w:rPr>
        <w:t xml:space="preserve">, who also studies the diet and oral health of these </w:t>
      </w:r>
      <w:proofErr w:type="spellStart"/>
      <w:r w:rsidRPr="00801725">
        <w:rPr>
          <w:rFonts w:cstheme="minorHAnsi"/>
          <w:lang w:val="en-US"/>
        </w:rPr>
        <w:t>Sambaqui</w:t>
      </w:r>
      <w:proofErr w:type="spellEnd"/>
      <w:r w:rsidRPr="00801725">
        <w:rPr>
          <w:rFonts w:cstheme="minorHAnsi"/>
          <w:lang w:val="en-US"/>
        </w:rPr>
        <w:t xml:space="preserve"> populations, reminds us that „</w:t>
      </w:r>
      <w:proofErr w:type="spellStart"/>
      <w:r w:rsidRPr="00801725">
        <w:rPr>
          <w:rFonts w:cstheme="minorHAnsi"/>
          <w:lang w:val="en-US"/>
        </w:rPr>
        <w:t>sambaquis</w:t>
      </w:r>
      <w:proofErr w:type="spellEnd"/>
      <w:r w:rsidRPr="00801725">
        <w:rPr>
          <w:rFonts w:cstheme="minorHAnsi"/>
          <w:lang w:val="en-US"/>
        </w:rPr>
        <w:t xml:space="preserve"> are made of shells, sand, and black soil, in which these sedentary fisher-hunter-gatherers also buried their dead in complex rituals. Stone </w:t>
      </w:r>
      <w:r w:rsidRPr="00801725">
        <w:rPr>
          <w:rFonts w:cstheme="minorHAnsi"/>
          <w:lang w:val="en-US"/>
        </w:rPr>
        <w:lastRenderedPageBreak/>
        <w:t xml:space="preserve">mortars, monkey tooth necklaces, whole fish, fire pits, and sometimes stone animal statues were given to them as burial </w:t>
      </w:r>
      <w:proofErr w:type="gramStart"/>
      <w:r w:rsidRPr="00801725">
        <w:rPr>
          <w:rFonts w:cstheme="minorHAnsi"/>
          <w:lang w:val="en-US"/>
        </w:rPr>
        <w:t>offerings“</w:t>
      </w:r>
      <w:proofErr w:type="gramEnd"/>
      <w:r w:rsidR="00E45BDF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  <w:r w:rsidRPr="00801725">
        <w:rPr>
          <w:rFonts w:cstheme="minorHAnsi"/>
          <w:lang w:val="en-US"/>
        </w:rPr>
        <w:t xml:space="preserve">The </w:t>
      </w:r>
      <w:proofErr w:type="spellStart"/>
      <w:r w:rsidRPr="00801725">
        <w:rPr>
          <w:rFonts w:cstheme="minorHAnsi"/>
          <w:lang w:val="en-US"/>
        </w:rPr>
        <w:t>Sambaqui</w:t>
      </w:r>
      <w:proofErr w:type="spellEnd"/>
      <w:r w:rsidRPr="00801725">
        <w:rPr>
          <w:rFonts w:cstheme="minorHAnsi"/>
          <w:lang w:val="en-US"/>
        </w:rPr>
        <w:t xml:space="preserve"> culture survived for about 8000 years, until about 1000 years ago, making it one of the longest-lasting cultures ever. „The necessary contact between people to</w:t>
      </w:r>
      <w:r>
        <w:rPr>
          <w:rFonts w:cstheme="minorHAnsi"/>
          <w:lang w:val="en-US"/>
        </w:rPr>
        <w:t xml:space="preserve"> maintain</w:t>
      </w:r>
      <w:r w:rsidRPr="00801725">
        <w:rPr>
          <w:rFonts w:cstheme="minorHAnsi"/>
          <w:lang w:val="en-US"/>
        </w:rPr>
        <w:t xml:space="preserve"> the </w:t>
      </w:r>
      <w:proofErr w:type="spellStart"/>
      <w:r w:rsidRPr="00801725">
        <w:rPr>
          <w:rFonts w:cstheme="minorHAnsi"/>
          <w:lang w:val="en-US"/>
        </w:rPr>
        <w:t>Sambaqui</w:t>
      </w:r>
      <w:proofErr w:type="spellEnd"/>
      <w:r w:rsidRPr="00801725">
        <w:rPr>
          <w:rFonts w:cstheme="minorHAnsi"/>
          <w:lang w:val="en-US"/>
        </w:rPr>
        <w:t xml:space="preserve"> culture across thousands of square </w:t>
      </w:r>
      <w:proofErr w:type="spellStart"/>
      <w:r w:rsidRPr="00801725">
        <w:rPr>
          <w:rFonts w:cstheme="minorHAnsi"/>
          <w:lang w:val="en-US"/>
        </w:rPr>
        <w:t>kilometres</w:t>
      </w:r>
      <w:proofErr w:type="spellEnd"/>
      <w:r w:rsidRPr="00801725">
        <w:rPr>
          <w:rFonts w:cstheme="minorHAnsi"/>
          <w:lang w:val="en-US"/>
        </w:rPr>
        <w:t xml:space="preserve"> and thousands of years could be one of the explanations for the spread of contagious infectious diseases, such as the skin treponematosis </w:t>
      </w:r>
      <w:proofErr w:type="spellStart"/>
      <w:proofErr w:type="gramStart"/>
      <w:r w:rsidRPr="00801725">
        <w:rPr>
          <w:rFonts w:cstheme="minorHAnsi"/>
          <w:lang w:val="en-US"/>
        </w:rPr>
        <w:t>bejel</w:t>
      </w:r>
      <w:proofErr w:type="spellEnd"/>
      <w:r w:rsidRPr="00801725">
        <w:rPr>
          <w:rFonts w:cstheme="minorHAnsi"/>
          <w:lang w:val="en-US"/>
        </w:rPr>
        <w:t>“</w:t>
      </w:r>
      <w:proofErr w:type="gramEnd"/>
      <w:r w:rsidRPr="00801725">
        <w:rPr>
          <w:rFonts w:cstheme="minorHAnsi"/>
          <w:lang w:val="en-US"/>
        </w:rPr>
        <w:t xml:space="preserve">, argues </w:t>
      </w:r>
      <w:r>
        <w:rPr>
          <w:rFonts w:cstheme="minorHAnsi"/>
          <w:lang w:val="en-US"/>
        </w:rPr>
        <w:t xml:space="preserve">Prof. </w:t>
      </w:r>
      <w:r w:rsidRPr="00801725">
        <w:rPr>
          <w:rFonts w:cstheme="minorHAnsi"/>
          <w:lang w:val="en-US"/>
        </w:rPr>
        <w:t xml:space="preserve">Sabine Eggers </w:t>
      </w:r>
      <w:r>
        <w:rPr>
          <w:rFonts w:cstheme="minorHAnsi"/>
          <w:lang w:val="en-US"/>
        </w:rPr>
        <w:t xml:space="preserve">from the Natural History Museum in Vienna </w:t>
      </w:r>
      <w:r w:rsidRPr="00801725">
        <w:rPr>
          <w:rFonts w:cstheme="minorHAnsi"/>
          <w:lang w:val="en-US"/>
        </w:rPr>
        <w:t xml:space="preserve">who led the anthropological investigations of </w:t>
      </w:r>
      <w:proofErr w:type="spellStart"/>
      <w:r w:rsidRPr="00801725">
        <w:rPr>
          <w:rFonts w:cstheme="minorHAnsi"/>
          <w:lang w:val="en-US"/>
        </w:rPr>
        <w:t>Jabuticabeira</w:t>
      </w:r>
      <w:proofErr w:type="spellEnd"/>
      <w:r w:rsidRPr="00801725">
        <w:rPr>
          <w:rFonts w:cstheme="minorHAnsi"/>
          <w:lang w:val="en-US"/>
        </w:rPr>
        <w:t xml:space="preserve"> II. </w:t>
      </w:r>
    </w:p>
    <w:p w14:paraId="0C4D7BA0" w14:textId="77777777" w:rsidR="00801725" w:rsidRPr="00801725" w:rsidRDefault="00801725">
      <w:pPr>
        <w:rPr>
          <w:lang w:val="en-US"/>
        </w:rPr>
      </w:pPr>
    </w:p>
    <w:p w14:paraId="04296C00" w14:textId="77777777" w:rsidR="0062549E" w:rsidRDefault="0062549E">
      <w:pPr>
        <w:rPr>
          <w:lang w:val="en-GB"/>
        </w:rPr>
      </w:pPr>
    </w:p>
    <w:p w14:paraId="4420FA31" w14:textId="3381210A" w:rsidR="001B3A2F" w:rsidRDefault="00E32F3A">
      <w:pPr>
        <w:rPr>
          <w:b/>
          <w:bCs/>
          <w:lang w:val="en-GB"/>
        </w:rPr>
      </w:pPr>
      <w:r>
        <w:rPr>
          <w:lang w:val="en-GB"/>
        </w:rPr>
        <w:t xml:space="preserve"> </w:t>
      </w:r>
      <w:r w:rsidR="008F7419" w:rsidRPr="008F7419">
        <w:rPr>
          <w:b/>
          <w:bCs/>
          <w:lang w:val="en-GB"/>
        </w:rPr>
        <w:t xml:space="preserve">Recombination </w:t>
      </w:r>
      <w:r w:rsidR="005E1BE2">
        <w:rPr>
          <w:b/>
          <w:bCs/>
          <w:lang w:val="en-GB"/>
        </w:rPr>
        <w:t xml:space="preserve">the </w:t>
      </w:r>
      <w:r w:rsidR="008F7419" w:rsidRPr="008F7419">
        <w:rPr>
          <w:b/>
          <w:bCs/>
          <w:lang w:val="en-GB"/>
        </w:rPr>
        <w:t>key to the treponemal evolution?</w:t>
      </w:r>
    </w:p>
    <w:p w14:paraId="402AFA80" w14:textId="77777777" w:rsidR="008F7419" w:rsidRDefault="008F7419">
      <w:pPr>
        <w:rPr>
          <w:b/>
          <w:bCs/>
          <w:lang w:val="en-GB"/>
        </w:rPr>
      </w:pPr>
    </w:p>
    <w:p w14:paraId="4FAA3511" w14:textId="6DD6205F" w:rsidR="006140B3" w:rsidRPr="00801725" w:rsidRDefault="008F7419" w:rsidP="00801725">
      <w:pPr>
        <w:rPr>
          <w:lang w:val="en-GB"/>
        </w:rPr>
      </w:pPr>
      <w:r>
        <w:rPr>
          <w:lang w:val="en-GB"/>
        </w:rPr>
        <w:t xml:space="preserve">Many bacterial species acquire useful new traits through horizontal gene transfer </w:t>
      </w:r>
      <w:r w:rsidR="005E1BE2">
        <w:rPr>
          <w:lang w:val="en-GB"/>
        </w:rPr>
        <w:t>or</w:t>
      </w:r>
      <w:r w:rsidR="00DE7C7B">
        <w:rPr>
          <w:lang w:val="en-GB"/>
        </w:rPr>
        <w:t xml:space="preserve"> </w:t>
      </w:r>
      <w:r>
        <w:rPr>
          <w:lang w:val="en-GB"/>
        </w:rPr>
        <w:t>recombination. In treponemes, several recombination events</w:t>
      </w:r>
      <w:r w:rsidR="00A53AD9">
        <w:rPr>
          <w:lang w:val="en-GB"/>
        </w:rPr>
        <w:t xml:space="preserve"> </w:t>
      </w:r>
      <w:r>
        <w:rPr>
          <w:lang w:val="en-GB"/>
        </w:rPr>
        <w:t>involving both modern and ancient genomes</w:t>
      </w:r>
      <w:r w:rsidR="00AF63BB">
        <w:rPr>
          <w:lang w:val="en-GB"/>
        </w:rPr>
        <w:t xml:space="preserve"> were detected</w:t>
      </w:r>
      <w:r w:rsidR="00801725">
        <w:rPr>
          <w:lang w:val="en-GB"/>
        </w:rPr>
        <w:t xml:space="preserve"> requiring already distinct subspecies co-infecting the same host at some point in the past</w:t>
      </w:r>
      <w:r w:rsidR="00A53AD9">
        <w:rPr>
          <w:lang w:val="en-GB"/>
        </w:rPr>
        <w:t>.</w:t>
      </w:r>
      <w:r>
        <w:rPr>
          <w:lang w:val="en-GB"/>
        </w:rPr>
        <w:t xml:space="preserve"> “</w:t>
      </w:r>
      <w:r w:rsidR="006140B3">
        <w:rPr>
          <w:lang w:val="en-GB"/>
        </w:rPr>
        <w:t>Although we cannot pinpoint the exact</w:t>
      </w:r>
      <w:r w:rsidR="00801725">
        <w:rPr>
          <w:lang w:val="en-GB"/>
        </w:rPr>
        <w:t xml:space="preserve"> timing </w:t>
      </w:r>
      <w:r w:rsidR="006140B3">
        <w:rPr>
          <w:lang w:val="en-GB"/>
        </w:rPr>
        <w:t>of these events, o</w:t>
      </w:r>
      <w:r>
        <w:rPr>
          <w:lang w:val="en-GB"/>
        </w:rPr>
        <w:t xml:space="preserve">ur analyses show that the recombining genes affect the </w:t>
      </w:r>
      <w:r w:rsidR="0013594E">
        <w:rPr>
          <w:lang w:val="en-GB"/>
        </w:rPr>
        <w:t xml:space="preserve">structure </w:t>
      </w:r>
      <w:r>
        <w:rPr>
          <w:lang w:val="en-GB"/>
        </w:rPr>
        <w:t xml:space="preserve">of the treponemes’ phylogenetic tree, and suggest that recombination might be </w:t>
      </w:r>
      <w:r w:rsidR="00801725">
        <w:rPr>
          <w:lang w:val="en-GB"/>
        </w:rPr>
        <w:t xml:space="preserve">one of </w:t>
      </w:r>
      <w:r>
        <w:rPr>
          <w:lang w:val="en-GB"/>
        </w:rPr>
        <w:t>the driving mechanism</w:t>
      </w:r>
      <w:r w:rsidR="00801725">
        <w:rPr>
          <w:lang w:val="en-GB"/>
        </w:rPr>
        <w:t>s</w:t>
      </w:r>
      <w:r>
        <w:rPr>
          <w:lang w:val="en-GB"/>
        </w:rPr>
        <w:t xml:space="preserve"> in the </w:t>
      </w:r>
      <w:r w:rsidR="006140B3">
        <w:rPr>
          <w:lang w:val="en-GB"/>
        </w:rPr>
        <w:t>divergence</w:t>
      </w:r>
      <w:r>
        <w:rPr>
          <w:lang w:val="en-GB"/>
        </w:rPr>
        <w:t xml:space="preserve"> between the subspecies that cause different treponemal infections</w:t>
      </w:r>
      <w:r w:rsidR="006140B3">
        <w:rPr>
          <w:lang w:val="en-GB"/>
        </w:rPr>
        <w:t xml:space="preserve">”, </w:t>
      </w:r>
      <w:r w:rsidR="00A53AD9">
        <w:rPr>
          <w:lang w:val="en-GB"/>
        </w:rPr>
        <w:t xml:space="preserve">says </w:t>
      </w:r>
      <w:proofErr w:type="spellStart"/>
      <w:r w:rsidR="00801725">
        <w:rPr>
          <w:lang w:val="en-GB"/>
        </w:rPr>
        <w:t>Dr.</w:t>
      </w:r>
      <w:proofErr w:type="spellEnd"/>
      <w:r w:rsidR="00801725">
        <w:rPr>
          <w:lang w:val="en-GB"/>
        </w:rPr>
        <w:t xml:space="preserve"> </w:t>
      </w:r>
      <w:r w:rsidR="00A53AD9">
        <w:rPr>
          <w:lang w:val="en-GB"/>
        </w:rPr>
        <w:t xml:space="preserve">Marta </w:t>
      </w:r>
      <w:proofErr w:type="spellStart"/>
      <w:r w:rsidR="00A53AD9">
        <w:rPr>
          <w:lang w:val="en-GB"/>
        </w:rPr>
        <w:t>Pla</w:t>
      </w:r>
      <w:proofErr w:type="spellEnd"/>
      <w:r w:rsidR="00A53AD9">
        <w:rPr>
          <w:lang w:val="en-GB"/>
        </w:rPr>
        <w:t>-Díaz</w:t>
      </w:r>
      <w:r w:rsidR="00AD4776">
        <w:rPr>
          <w:lang w:val="en-GB"/>
        </w:rPr>
        <w:t>, one of the first authors of the study and a postdoctoral researcher at</w:t>
      </w:r>
      <w:r w:rsidR="00A53AD9">
        <w:rPr>
          <w:lang w:val="en-GB"/>
        </w:rPr>
        <w:t xml:space="preserve"> the University of Basel.</w:t>
      </w:r>
      <w:r w:rsidR="00801725">
        <w:rPr>
          <w:lang w:val="en-GB"/>
        </w:rPr>
        <w:t xml:space="preserve"> </w:t>
      </w:r>
      <w:r w:rsidR="00801725">
        <w:rPr>
          <w:rFonts w:cstheme="minorHAnsi"/>
          <w:lang w:val="en-US"/>
        </w:rPr>
        <w:t>She</w:t>
      </w:r>
      <w:r w:rsidR="002C71CE" w:rsidRPr="00801725">
        <w:rPr>
          <w:rFonts w:cstheme="minorHAnsi"/>
          <w:lang w:val="en-US"/>
        </w:rPr>
        <w:t xml:space="preserve"> developed methods to analyze evolutionary processes such as selection </w:t>
      </w:r>
      <w:r w:rsidR="005C31ED" w:rsidRPr="00801725">
        <w:rPr>
          <w:rFonts w:cstheme="minorHAnsi"/>
          <w:lang w:val="en-US"/>
        </w:rPr>
        <w:t xml:space="preserve">and </w:t>
      </w:r>
      <w:r w:rsidR="002C71CE" w:rsidRPr="00801725">
        <w:rPr>
          <w:rFonts w:cstheme="minorHAnsi"/>
          <w:lang w:val="en-US"/>
        </w:rPr>
        <w:t>horizontal gene flow in ancient and modern bacterial genomes</w:t>
      </w:r>
      <w:r w:rsidR="00801725">
        <w:rPr>
          <w:rFonts w:cstheme="minorHAnsi"/>
          <w:lang w:val="en-US"/>
        </w:rPr>
        <w:t xml:space="preserve"> during her</w:t>
      </w:r>
      <w:r w:rsidR="00801725" w:rsidRPr="00801725">
        <w:rPr>
          <w:rFonts w:cstheme="minorHAnsi"/>
          <w:lang w:val="en-US"/>
        </w:rPr>
        <w:t xml:space="preserve"> PhD thesis at the University of Valencia</w:t>
      </w:r>
      <w:r w:rsidR="002C71CE" w:rsidRPr="00801725">
        <w:rPr>
          <w:rFonts w:cstheme="minorHAnsi"/>
          <w:lang w:val="en-US"/>
        </w:rPr>
        <w:t xml:space="preserve">, </w:t>
      </w:r>
      <w:r w:rsidR="00801725">
        <w:rPr>
          <w:rFonts w:cstheme="minorHAnsi"/>
          <w:lang w:val="en-US"/>
        </w:rPr>
        <w:t xml:space="preserve">which were </w:t>
      </w:r>
      <w:r w:rsidR="002C71CE" w:rsidRPr="00801725">
        <w:rPr>
          <w:rFonts w:cstheme="minorHAnsi"/>
          <w:lang w:val="en-US"/>
        </w:rPr>
        <w:t xml:space="preserve">included in this study. Prof. González-Candelas, mentor of </w:t>
      </w:r>
      <w:r w:rsidR="00AD4776" w:rsidRPr="00801725">
        <w:rPr>
          <w:rFonts w:cstheme="minorHAnsi"/>
          <w:lang w:val="en-US"/>
        </w:rPr>
        <w:t xml:space="preserve">Dr. </w:t>
      </w:r>
      <w:proofErr w:type="spellStart"/>
      <w:r w:rsidR="002C71CE" w:rsidRPr="00801725">
        <w:rPr>
          <w:rFonts w:cstheme="minorHAnsi"/>
          <w:lang w:val="en-US"/>
        </w:rPr>
        <w:t>Pla</w:t>
      </w:r>
      <w:proofErr w:type="spellEnd"/>
      <w:r w:rsidR="002C71CE" w:rsidRPr="00801725">
        <w:rPr>
          <w:rFonts w:cstheme="minorHAnsi"/>
          <w:lang w:val="en-US"/>
        </w:rPr>
        <w:t>-Díaz</w:t>
      </w:r>
      <w:r w:rsidR="00801725">
        <w:rPr>
          <w:rFonts w:cstheme="minorHAnsi"/>
          <w:lang w:val="en-US"/>
        </w:rPr>
        <w:t xml:space="preserve"> and coauthor of this study</w:t>
      </w:r>
      <w:r w:rsidR="002C71CE" w:rsidRPr="00801725">
        <w:rPr>
          <w:rFonts w:cstheme="minorHAnsi"/>
          <w:lang w:val="en-US"/>
        </w:rPr>
        <w:t xml:space="preserve">, said that „including ancient genomes is essential to understand which evolutionary processes and factors acted in the past and, in the case of </w:t>
      </w:r>
      <w:r w:rsidR="002C71CE" w:rsidRPr="00801725">
        <w:rPr>
          <w:rFonts w:cstheme="minorHAnsi"/>
          <w:i/>
          <w:iCs/>
          <w:lang w:val="en-US"/>
        </w:rPr>
        <w:t>Treponema pallidum</w:t>
      </w:r>
      <w:r w:rsidR="002C71CE" w:rsidRPr="00801725">
        <w:rPr>
          <w:rFonts w:cstheme="minorHAnsi"/>
          <w:lang w:val="en-US"/>
        </w:rPr>
        <w:t xml:space="preserve">, how, when, and hopefully where, </w:t>
      </w:r>
      <w:r w:rsidR="00F16678" w:rsidRPr="00801725">
        <w:rPr>
          <w:rFonts w:cstheme="minorHAnsi"/>
          <w:lang w:val="en-US"/>
        </w:rPr>
        <w:t xml:space="preserve">they brought a new pathogen to cause such a serious pandemic as that caused by syphilis </w:t>
      </w:r>
      <w:r w:rsidR="009E7766" w:rsidRPr="00801725">
        <w:rPr>
          <w:rFonts w:cstheme="minorHAnsi"/>
          <w:lang w:val="en-US"/>
        </w:rPr>
        <w:t>over</w:t>
      </w:r>
      <w:r w:rsidR="00F16678" w:rsidRPr="00801725">
        <w:rPr>
          <w:rFonts w:cstheme="minorHAnsi"/>
          <w:lang w:val="en-US"/>
        </w:rPr>
        <w:t xml:space="preserve"> the past five centuries.</w:t>
      </w:r>
      <w:r w:rsidR="00801725" w:rsidRPr="00801725">
        <w:rPr>
          <w:rFonts w:cstheme="minorHAnsi"/>
          <w:lang w:val="en-US"/>
        </w:rPr>
        <w:t>”</w:t>
      </w:r>
    </w:p>
    <w:p w14:paraId="4FC2A092" w14:textId="77777777" w:rsidR="0062549E" w:rsidRDefault="0062549E">
      <w:pPr>
        <w:rPr>
          <w:lang w:val="en-GB"/>
        </w:rPr>
      </w:pPr>
    </w:p>
    <w:p w14:paraId="7896E13E" w14:textId="285D9DC4" w:rsidR="006140B3" w:rsidRDefault="0062549E">
      <w:pPr>
        <w:rPr>
          <w:b/>
          <w:bCs/>
          <w:lang w:val="en-GB"/>
        </w:rPr>
      </w:pPr>
      <w:r w:rsidRPr="0062549E">
        <w:rPr>
          <w:b/>
          <w:bCs/>
          <w:lang w:val="en-GB"/>
        </w:rPr>
        <w:t>A</w:t>
      </w:r>
      <w:r w:rsidR="00DC372E">
        <w:rPr>
          <w:b/>
          <w:bCs/>
          <w:lang w:val="en-GB"/>
        </w:rPr>
        <w:t>rchaeogenetic aid</w:t>
      </w:r>
      <w:r w:rsidR="00801725">
        <w:rPr>
          <w:b/>
          <w:bCs/>
          <w:lang w:val="en-GB"/>
        </w:rPr>
        <w:t>e</w:t>
      </w:r>
      <w:r w:rsidR="00DC372E">
        <w:rPr>
          <w:b/>
          <w:bCs/>
          <w:lang w:val="en-GB"/>
        </w:rPr>
        <w:t>s to old enigmas</w:t>
      </w:r>
    </w:p>
    <w:p w14:paraId="4F4C106B" w14:textId="77777777" w:rsidR="00941E8A" w:rsidRPr="0062549E" w:rsidRDefault="00941E8A">
      <w:pPr>
        <w:rPr>
          <w:b/>
          <w:bCs/>
          <w:lang w:val="en-GB"/>
        </w:rPr>
      </w:pPr>
    </w:p>
    <w:p w14:paraId="341EAD51" w14:textId="5B5395A7" w:rsidR="00DA6C73" w:rsidRDefault="0062549E">
      <w:pPr>
        <w:rPr>
          <w:lang w:val="en-GB"/>
        </w:rPr>
      </w:pPr>
      <w:r>
        <w:rPr>
          <w:lang w:val="en-GB"/>
        </w:rPr>
        <w:t xml:space="preserve">The distinction of bacterial species causing </w:t>
      </w:r>
      <w:r w:rsidR="00801725">
        <w:rPr>
          <w:lang w:val="en-GB"/>
        </w:rPr>
        <w:t xml:space="preserve">historical epidemics </w:t>
      </w:r>
      <w:r>
        <w:rPr>
          <w:lang w:val="en-GB"/>
        </w:rPr>
        <w:t xml:space="preserve">has previously relied mainly on </w:t>
      </w:r>
      <w:r w:rsidR="006C4AC7">
        <w:rPr>
          <w:lang w:val="en-GB"/>
        </w:rPr>
        <w:t>osteological evidence visible on skeletal materials</w:t>
      </w:r>
      <w:r>
        <w:rPr>
          <w:lang w:val="en-GB"/>
        </w:rPr>
        <w:t xml:space="preserve">. In the modern era, archaeogenetic methods can be used </w:t>
      </w:r>
      <w:r w:rsidR="002F70A9">
        <w:rPr>
          <w:lang w:val="en-GB"/>
        </w:rPr>
        <w:t xml:space="preserve">for </w:t>
      </w:r>
      <w:r>
        <w:rPr>
          <w:lang w:val="en-GB"/>
        </w:rPr>
        <w:t>solv</w:t>
      </w:r>
      <w:r w:rsidR="002F70A9">
        <w:rPr>
          <w:lang w:val="en-GB"/>
        </w:rPr>
        <w:t>ing</w:t>
      </w:r>
      <w:r>
        <w:rPr>
          <w:lang w:val="en-GB"/>
        </w:rPr>
        <w:t xml:space="preserve"> some </w:t>
      </w:r>
      <w:r w:rsidR="00197306">
        <w:rPr>
          <w:lang w:val="en-GB"/>
        </w:rPr>
        <w:t>persistent</w:t>
      </w:r>
      <w:r>
        <w:rPr>
          <w:lang w:val="en-GB"/>
        </w:rPr>
        <w:t xml:space="preserve"> enigmas surrounding these diseases</w:t>
      </w:r>
      <w:r w:rsidR="00A53AD9">
        <w:rPr>
          <w:lang w:val="en-GB"/>
        </w:rPr>
        <w:t>.</w:t>
      </w:r>
      <w:r w:rsidR="00DC372E">
        <w:rPr>
          <w:lang w:val="en-GB"/>
        </w:rPr>
        <w:t xml:space="preserve"> “</w:t>
      </w:r>
      <w:r w:rsidR="002F70A9">
        <w:rPr>
          <w:lang w:val="en-GB"/>
        </w:rPr>
        <w:t>In this study</w:t>
      </w:r>
      <w:r w:rsidR="00DC372E">
        <w:rPr>
          <w:lang w:val="en-GB"/>
        </w:rPr>
        <w:t xml:space="preserve">, we </w:t>
      </w:r>
      <w:r w:rsidR="00A53AD9">
        <w:rPr>
          <w:lang w:val="en-GB"/>
        </w:rPr>
        <w:t xml:space="preserve">surprisingly </w:t>
      </w:r>
      <w:r w:rsidR="00DC372E">
        <w:rPr>
          <w:lang w:val="en-GB"/>
        </w:rPr>
        <w:t>found treponemal DNA in both clearly infected specimens</w:t>
      </w:r>
      <w:r w:rsidR="006C4AC7">
        <w:rPr>
          <w:lang w:val="en-GB"/>
        </w:rPr>
        <w:t>,</w:t>
      </w:r>
      <w:r w:rsidR="00DC372E">
        <w:rPr>
          <w:lang w:val="en-GB"/>
        </w:rPr>
        <w:t xml:space="preserve"> and outwardly clean</w:t>
      </w:r>
      <w:r w:rsidR="00D96FE1">
        <w:rPr>
          <w:lang w:val="en-GB"/>
        </w:rPr>
        <w:t>-</w:t>
      </w:r>
      <w:r w:rsidR="00DC372E">
        <w:rPr>
          <w:lang w:val="en-GB"/>
        </w:rPr>
        <w:t>looking bone samples</w:t>
      </w:r>
      <w:r w:rsidR="00A53AD9">
        <w:rPr>
          <w:lang w:val="en-GB"/>
        </w:rPr>
        <w:t xml:space="preserve">, </w:t>
      </w:r>
      <w:r w:rsidR="006C4AC7">
        <w:rPr>
          <w:lang w:val="en-GB"/>
        </w:rPr>
        <w:t>demonstra</w:t>
      </w:r>
      <w:r w:rsidR="002F70A9">
        <w:rPr>
          <w:lang w:val="en-GB"/>
        </w:rPr>
        <w:t>ting</w:t>
      </w:r>
      <w:r w:rsidR="006C4AC7">
        <w:rPr>
          <w:lang w:val="en-GB"/>
        </w:rPr>
        <w:t xml:space="preserve"> </w:t>
      </w:r>
      <w:r w:rsidR="00A53AD9">
        <w:rPr>
          <w:lang w:val="en-GB"/>
        </w:rPr>
        <w:t xml:space="preserve">the importance of genetic </w:t>
      </w:r>
      <w:r w:rsidR="006C4AC7">
        <w:rPr>
          <w:lang w:val="en-GB"/>
        </w:rPr>
        <w:t>evidence</w:t>
      </w:r>
      <w:r w:rsidR="00A53AD9">
        <w:rPr>
          <w:lang w:val="en-GB"/>
        </w:rPr>
        <w:t xml:space="preserve"> </w:t>
      </w:r>
      <w:r w:rsidR="00DD4883">
        <w:rPr>
          <w:lang w:val="en-GB"/>
        </w:rPr>
        <w:t xml:space="preserve">in confirming </w:t>
      </w:r>
      <w:proofErr w:type="spellStart"/>
      <w:r w:rsidR="006C4AC7">
        <w:rPr>
          <w:lang w:val="en-GB"/>
        </w:rPr>
        <w:t>paleopathological</w:t>
      </w:r>
      <w:proofErr w:type="spellEnd"/>
      <w:r w:rsidR="00DD4883">
        <w:rPr>
          <w:lang w:val="en-GB"/>
        </w:rPr>
        <w:t xml:space="preserve"> diagnoses</w:t>
      </w:r>
      <w:r w:rsidR="00A53AD9">
        <w:rPr>
          <w:lang w:val="en-GB"/>
        </w:rPr>
        <w:t xml:space="preserve">” says </w:t>
      </w:r>
      <w:proofErr w:type="spellStart"/>
      <w:r w:rsidR="00801725">
        <w:rPr>
          <w:lang w:val="en-GB"/>
        </w:rPr>
        <w:t>Dr.</w:t>
      </w:r>
      <w:proofErr w:type="spellEnd"/>
      <w:r w:rsidR="00801725">
        <w:rPr>
          <w:lang w:val="en-GB"/>
        </w:rPr>
        <w:t xml:space="preserve"> </w:t>
      </w:r>
      <w:proofErr w:type="spellStart"/>
      <w:r w:rsidR="00A53AD9">
        <w:rPr>
          <w:lang w:val="en-GB"/>
        </w:rPr>
        <w:t>Kerttu</w:t>
      </w:r>
      <w:proofErr w:type="spellEnd"/>
      <w:r w:rsidR="00A53AD9">
        <w:rPr>
          <w:lang w:val="en-GB"/>
        </w:rPr>
        <w:t xml:space="preserve"> </w:t>
      </w:r>
      <w:proofErr w:type="spellStart"/>
      <w:r w:rsidR="00A53AD9">
        <w:rPr>
          <w:lang w:val="en-GB"/>
        </w:rPr>
        <w:t>Majander</w:t>
      </w:r>
      <w:proofErr w:type="spellEnd"/>
      <w:r w:rsidR="00A53AD9">
        <w:rPr>
          <w:lang w:val="en-GB"/>
        </w:rPr>
        <w:t xml:space="preserve">, postdoctoral researcher </w:t>
      </w:r>
      <w:r w:rsidR="00DD4883">
        <w:rPr>
          <w:lang w:val="en-GB"/>
        </w:rPr>
        <w:t xml:space="preserve">at the University of Basel, </w:t>
      </w:r>
      <w:r w:rsidR="00A53AD9">
        <w:rPr>
          <w:lang w:val="en-GB"/>
        </w:rPr>
        <w:t xml:space="preserve">and one of the first authors of the study. </w:t>
      </w:r>
      <w:r w:rsidR="00DD4883">
        <w:rPr>
          <w:lang w:val="en-GB"/>
        </w:rPr>
        <w:t xml:space="preserve">With the recent advances in ancient DNA methodology, it has not only </w:t>
      </w:r>
      <w:r w:rsidR="002F70A9">
        <w:rPr>
          <w:lang w:val="en-GB"/>
        </w:rPr>
        <w:t xml:space="preserve">been </w:t>
      </w:r>
      <w:r w:rsidR="00DD4883">
        <w:rPr>
          <w:lang w:val="en-GB"/>
        </w:rPr>
        <w:t>proven possible to reconstruct ancient treponemal genomes from archaeological remains</w:t>
      </w:r>
      <w:r w:rsidR="00941E8A">
        <w:rPr>
          <w:lang w:val="en-GB"/>
        </w:rPr>
        <w:t>,</w:t>
      </w:r>
      <w:r w:rsidR="00DD4883">
        <w:rPr>
          <w:lang w:val="en-GB"/>
        </w:rPr>
        <w:t xml:space="preserve"> but</w:t>
      </w:r>
      <w:r w:rsidR="006C4AC7">
        <w:rPr>
          <w:lang w:val="en-GB"/>
        </w:rPr>
        <w:t xml:space="preserve"> to </w:t>
      </w:r>
      <w:r w:rsidR="00A53AD9">
        <w:rPr>
          <w:lang w:val="en-GB"/>
        </w:rPr>
        <w:t>pinpoint</w:t>
      </w:r>
      <w:r w:rsidR="00DC372E">
        <w:rPr>
          <w:lang w:val="en-GB"/>
        </w:rPr>
        <w:t xml:space="preserve"> the agent </w:t>
      </w:r>
      <w:r w:rsidR="00DD4883">
        <w:rPr>
          <w:lang w:val="en-GB"/>
        </w:rPr>
        <w:t xml:space="preserve">in individual </w:t>
      </w:r>
      <w:r w:rsidR="00DC372E">
        <w:rPr>
          <w:lang w:val="en-GB"/>
        </w:rPr>
        <w:t>disease</w:t>
      </w:r>
      <w:r w:rsidR="00DD4883">
        <w:rPr>
          <w:lang w:val="en-GB"/>
        </w:rPr>
        <w:t xml:space="preserve"> cases</w:t>
      </w:r>
      <w:r w:rsidR="00DC372E">
        <w:rPr>
          <w:lang w:val="en-GB"/>
        </w:rPr>
        <w:t xml:space="preserve"> </w:t>
      </w:r>
      <w:r w:rsidR="00D96FE1">
        <w:rPr>
          <w:lang w:val="en-GB"/>
        </w:rPr>
        <w:t xml:space="preserve">down </w:t>
      </w:r>
      <w:r w:rsidR="00DC372E">
        <w:rPr>
          <w:lang w:val="en-GB"/>
        </w:rPr>
        <w:t>to the subspecies</w:t>
      </w:r>
      <w:r w:rsidR="004E004E">
        <w:rPr>
          <w:lang w:val="en-GB"/>
        </w:rPr>
        <w:t xml:space="preserve"> level</w:t>
      </w:r>
      <w:r w:rsidR="00DD4883">
        <w:rPr>
          <w:lang w:val="en-GB"/>
        </w:rPr>
        <w:t>. U</w:t>
      </w:r>
      <w:r w:rsidR="006C4AC7">
        <w:rPr>
          <w:lang w:val="en-GB"/>
        </w:rPr>
        <w:t>nexpected finding</w:t>
      </w:r>
      <w:r w:rsidR="00DD4883">
        <w:rPr>
          <w:lang w:val="en-GB"/>
        </w:rPr>
        <w:t xml:space="preserve">s, </w:t>
      </w:r>
      <w:r w:rsidR="002F70A9">
        <w:rPr>
          <w:lang w:val="en-GB"/>
        </w:rPr>
        <w:t>like</w:t>
      </w:r>
      <w:r w:rsidR="006C4AC7">
        <w:rPr>
          <w:lang w:val="en-GB"/>
        </w:rPr>
        <w:t xml:space="preserve"> </w:t>
      </w:r>
      <w:r w:rsidR="00DD4883">
        <w:rPr>
          <w:lang w:val="en-GB"/>
        </w:rPr>
        <w:t xml:space="preserve">recovering a </w:t>
      </w:r>
      <w:r w:rsidR="006C4AC7">
        <w:rPr>
          <w:lang w:val="en-GB"/>
        </w:rPr>
        <w:t>prehistoric</w:t>
      </w:r>
      <w:r w:rsidR="00DD4883">
        <w:rPr>
          <w:lang w:val="en-GB"/>
        </w:rPr>
        <w:t xml:space="preserve"> agent of </w:t>
      </w:r>
      <w:proofErr w:type="spellStart"/>
      <w:r w:rsidR="00DD4883">
        <w:rPr>
          <w:lang w:val="en-GB"/>
        </w:rPr>
        <w:t>bejel</w:t>
      </w:r>
      <w:proofErr w:type="spellEnd"/>
      <w:r w:rsidR="00DD4883">
        <w:rPr>
          <w:lang w:val="en-GB"/>
        </w:rPr>
        <w:t xml:space="preserve"> in a</w:t>
      </w:r>
      <w:r w:rsidR="006C4AC7">
        <w:rPr>
          <w:lang w:val="en-GB"/>
        </w:rPr>
        <w:t xml:space="preserve"> </w:t>
      </w:r>
      <w:r w:rsidR="00DC372E">
        <w:rPr>
          <w:lang w:val="en-GB"/>
        </w:rPr>
        <w:t>coastal context on the American continent</w:t>
      </w:r>
      <w:r w:rsidR="002F70A9">
        <w:rPr>
          <w:lang w:val="en-GB"/>
        </w:rPr>
        <w:t xml:space="preserve">, showcase the potential of ancient DNA beyond </w:t>
      </w:r>
      <w:r w:rsidR="00AD4776">
        <w:rPr>
          <w:lang w:val="en-GB"/>
        </w:rPr>
        <w:t>inferences</w:t>
      </w:r>
      <w:r w:rsidR="004E004E">
        <w:rPr>
          <w:lang w:val="en-GB"/>
        </w:rPr>
        <w:t xml:space="preserve"> drawn</w:t>
      </w:r>
      <w:r w:rsidR="00AD4776">
        <w:rPr>
          <w:lang w:val="en-GB"/>
        </w:rPr>
        <w:t xml:space="preserve"> from</w:t>
      </w:r>
      <w:r w:rsidR="002F70A9">
        <w:rPr>
          <w:lang w:val="en-GB"/>
        </w:rPr>
        <w:t xml:space="preserve"> modern pathogen genom</w:t>
      </w:r>
      <w:r w:rsidR="00AD4776">
        <w:rPr>
          <w:lang w:val="en-GB"/>
        </w:rPr>
        <w:t>e</w:t>
      </w:r>
      <w:r w:rsidR="002F70A9">
        <w:rPr>
          <w:lang w:val="en-GB"/>
        </w:rPr>
        <w:t xml:space="preserve">s, or archaeological interpretations alone. </w:t>
      </w:r>
    </w:p>
    <w:p w14:paraId="17EBCB1A" w14:textId="77777777" w:rsidR="00666540" w:rsidRDefault="00666540">
      <w:pPr>
        <w:rPr>
          <w:lang w:val="en-GB"/>
        </w:rPr>
      </w:pPr>
    </w:p>
    <w:p w14:paraId="350D4460" w14:textId="30A11883" w:rsidR="00CD16CD" w:rsidRDefault="00591BAF" w:rsidP="00801725">
      <w:pPr>
        <w:pStyle w:val="Kommentartext"/>
        <w:rPr>
          <w:sz w:val="24"/>
          <w:szCs w:val="24"/>
          <w:lang w:val="en-US"/>
        </w:rPr>
      </w:pPr>
      <w:r w:rsidRPr="00801725">
        <w:rPr>
          <w:sz w:val="24"/>
          <w:szCs w:val="24"/>
          <w:lang w:val="en-GB"/>
        </w:rPr>
        <w:t>With the help of molecular clock dating, t</w:t>
      </w:r>
      <w:r w:rsidR="00666540" w:rsidRPr="00801725">
        <w:rPr>
          <w:sz w:val="24"/>
          <w:szCs w:val="24"/>
          <w:lang w:val="en-GB"/>
        </w:rPr>
        <w:t xml:space="preserve">he evolution of a species can be illuminated </w:t>
      </w:r>
      <w:r w:rsidRPr="00801725">
        <w:rPr>
          <w:sz w:val="24"/>
          <w:szCs w:val="24"/>
          <w:lang w:val="en-GB"/>
        </w:rPr>
        <w:t>by</w:t>
      </w:r>
      <w:r w:rsidR="00AD4776" w:rsidRPr="00801725">
        <w:rPr>
          <w:sz w:val="24"/>
          <w:szCs w:val="24"/>
          <w:lang w:val="en-GB"/>
        </w:rPr>
        <w:t xml:space="preserve"> even</w:t>
      </w:r>
      <w:r w:rsidR="00666540" w:rsidRPr="00801725">
        <w:rPr>
          <w:sz w:val="24"/>
          <w:szCs w:val="24"/>
          <w:lang w:val="en-GB"/>
        </w:rPr>
        <w:t xml:space="preserve"> </w:t>
      </w:r>
      <w:r w:rsidRPr="00801725">
        <w:rPr>
          <w:sz w:val="24"/>
          <w:szCs w:val="24"/>
          <w:lang w:val="en-GB"/>
        </w:rPr>
        <w:t xml:space="preserve">a single </w:t>
      </w:r>
      <w:r w:rsidR="00666540" w:rsidRPr="00801725">
        <w:rPr>
          <w:sz w:val="24"/>
          <w:szCs w:val="24"/>
          <w:lang w:val="en-GB"/>
        </w:rPr>
        <w:t xml:space="preserve">high-quality genome: the best performing specimen in this study pushed the </w:t>
      </w:r>
      <w:r w:rsidR="00666540" w:rsidRPr="00801725">
        <w:rPr>
          <w:sz w:val="24"/>
          <w:szCs w:val="24"/>
          <w:lang w:val="en-GB"/>
        </w:rPr>
        <w:lastRenderedPageBreak/>
        <w:t xml:space="preserve">divergence of the whole </w:t>
      </w:r>
      <w:r w:rsidRPr="00801725">
        <w:rPr>
          <w:i/>
          <w:iCs/>
          <w:sz w:val="24"/>
          <w:szCs w:val="24"/>
          <w:lang w:val="en-GB"/>
        </w:rPr>
        <w:t>T. pallidum</w:t>
      </w:r>
      <w:r w:rsidRPr="00801725">
        <w:rPr>
          <w:sz w:val="24"/>
          <w:szCs w:val="24"/>
          <w:lang w:val="en-GB"/>
        </w:rPr>
        <w:t xml:space="preserve"> </w:t>
      </w:r>
      <w:r w:rsidR="00666540" w:rsidRPr="00801725">
        <w:rPr>
          <w:sz w:val="24"/>
          <w:szCs w:val="24"/>
          <w:lang w:val="en-GB"/>
        </w:rPr>
        <w:t>family back in time to about 12</w:t>
      </w:r>
      <w:r w:rsidR="002D1491" w:rsidRPr="00801725">
        <w:rPr>
          <w:sz w:val="24"/>
          <w:szCs w:val="24"/>
          <w:lang w:val="en-GB"/>
        </w:rPr>
        <w:t>,</w:t>
      </w:r>
      <w:r w:rsidR="00666540" w:rsidRPr="00801725">
        <w:rPr>
          <w:sz w:val="24"/>
          <w:szCs w:val="24"/>
          <w:lang w:val="en-GB"/>
        </w:rPr>
        <w:t>000-5</w:t>
      </w:r>
      <w:r w:rsidR="00197306">
        <w:rPr>
          <w:sz w:val="24"/>
          <w:szCs w:val="24"/>
          <w:lang w:val="en-GB"/>
        </w:rPr>
        <w:t>5</w:t>
      </w:r>
      <w:r w:rsidR="00666540" w:rsidRPr="00801725">
        <w:rPr>
          <w:sz w:val="24"/>
          <w:szCs w:val="24"/>
          <w:lang w:val="en-GB"/>
        </w:rPr>
        <w:t xml:space="preserve">0 BCE, and in the future, </w:t>
      </w:r>
      <w:r w:rsidRPr="00801725">
        <w:rPr>
          <w:sz w:val="24"/>
          <w:szCs w:val="24"/>
          <w:lang w:val="en-GB"/>
        </w:rPr>
        <w:t>older genomes</w:t>
      </w:r>
      <w:r w:rsidR="00666540" w:rsidRPr="00801725">
        <w:rPr>
          <w:sz w:val="24"/>
          <w:szCs w:val="24"/>
          <w:lang w:val="en-GB"/>
        </w:rPr>
        <w:t xml:space="preserve"> might still</w:t>
      </w:r>
      <w:r w:rsidRPr="00801725">
        <w:rPr>
          <w:sz w:val="24"/>
          <w:szCs w:val="24"/>
          <w:lang w:val="en-GB"/>
        </w:rPr>
        <w:t xml:space="preserve"> appear with a similar effect.</w:t>
      </w:r>
      <w:r w:rsidR="00801725" w:rsidRPr="00801725">
        <w:rPr>
          <w:sz w:val="24"/>
          <w:szCs w:val="24"/>
          <w:lang w:val="en-US"/>
        </w:rPr>
        <w:t xml:space="preserve"> With each improved estimate we are one step closer to the goal of uncovering the origins of this age-old foe.</w:t>
      </w:r>
      <w:r w:rsidR="00CD16CD">
        <w:rPr>
          <w:sz w:val="24"/>
          <w:szCs w:val="24"/>
          <w:lang w:val="en-US"/>
        </w:rPr>
        <w:t xml:space="preserve"> “</w:t>
      </w:r>
      <w:r w:rsidR="00F8084E" w:rsidRPr="00801725">
        <w:rPr>
          <w:sz w:val="24"/>
          <w:szCs w:val="24"/>
          <w:lang w:val="en-GB"/>
        </w:rPr>
        <w:t xml:space="preserve">The </w:t>
      </w:r>
      <w:r w:rsidRPr="00801725">
        <w:rPr>
          <w:sz w:val="24"/>
          <w:szCs w:val="24"/>
          <w:lang w:val="en-GB"/>
        </w:rPr>
        <w:t>emergence</w:t>
      </w:r>
      <w:r w:rsidR="00F8084E" w:rsidRPr="00801725">
        <w:rPr>
          <w:sz w:val="24"/>
          <w:szCs w:val="24"/>
          <w:lang w:val="en-GB"/>
        </w:rPr>
        <w:t xml:space="preserve"> of syphilis might still leave space for</w:t>
      </w:r>
      <w:r w:rsidR="00A55598" w:rsidRPr="00801725">
        <w:rPr>
          <w:sz w:val="24"/>
          <w:szCs w:val="24"/>
          <w:lang w:val="en-GB"/>
        </w:rPr>
        <w:t xml:space="preserve"> the</w:t>
      </w:r>
      <w:r w:rsidR="00F8084E" w:rsidRPr="00801725">
        <w:rPr>
          <w:sz w:val="24"/>
          <w:szCs w:val="24"/>
          <w:lang w:val="en-GB"/>
        </w:rPr>
        <w:t xml:space="preserve"> imagination, </w:t>
      </w:r>
      <w:r w:rsidRPr="00801725">
        <w:rPr>
          <w:sz w:val="24"/>
          <w:szCs w:val="24"/>
          <w:lang w:val="en-GB"/>
        </w:rPr>
        <w:t xml:space="preserve">but at </w:t>
      </w:r>
      <w:r w:rsidR="00F8084E" w:rsidRPr="00801725">
        <w:rPr>
          <w:sz w:val="24"/>
          <w:szCs w:val="24"/>
          <w:lang w:val="en-GB"/>
        </w:rPr>
        <w:t>leas</w:t>
      </w:r>
      <w:r w:rsidRPr="00801725">
        <w:rPr>
          <w:sz w:val="24"/>
          <w:szCs w:val="24"/>
          <w:lang w:val="en-GB"/>
        </w:rPr>
        <w:t xml:space="preserve">t we now know beyond doubt </w:t>
      </w:r>
      <w:r w:rsidR="00F8084E" w:rsidRPr="00801725">
        <w:rPr>
          <w:sz w:val="24"/>
          <w:szCs w:val="24"/>
          <w:lang w:val="en-GB"/>
        </w:rPr>
        <w:t>that treponemal infections were no strangers to the American inhabitants</w:t>
      </w:r>
      <w:r w:rsidRPr="00801725">
        <w:rPr>
          <w:sz w:val="24"/>
          <w:szCs w:val="24"/>
          <w:lang w:val="en-GB"/>
        </w:rPr>
        <w:t xml:space="preserve"> who lived and died centuries</w:t>
      </w:r>
      <w:r w:rsidR="00F8084E" w:rsidRPr="00801725">
        <w:rPr>
          <w:sz w:val="24"/>
          <w:szCs w:val="24"/>
          <w:lang w:val="en-GB"/>
        </w:rPr>
        <w:t xml:space="preserve"> before the continent </w:t>
      </w:r>
      <w:r w:rsidR="00801725">
        <w:rPr>
          <w:sz w:val="24"/>
          <w:szCs w:val="24"/>
          <w:lang w:val="en-GB"/>
        </w:rPr>
        <w:t>was explored by Europeans</w:t>
      </w:r>
      <w:r w:rsidR="00CD16CD">
        <w:rPr>
          <w:sz w:val="24"/>
          <w:szCs w:val="24"/>
          <w:lang w:val="en-GB"/>
        </w:rPr>
        <w:t>,” concludes Prof. Verena</w:t>
      </w:r>
      <w:r w:rsidR="00801725">
        <w:rPr>
          <w:sz w:val="24"/>
          <w:szCs w:val="24"/>
          <w:lang w:val="en-GB"/>
        </w:rPr>
        <w:t xml:space="preserve"> </w:t>
      </w:r>
      <w:proofErr w:type="spellStart"/>
      <w:r w:rsidR="00CD16CD">
        <w:rPr>
          <w:sz w:val="24"/>
          <w:szCs w:val="24"/>
          <w:lang w:val="en-GB"/>
        </w:rPr>
        <w:t>Schuenemann</w:t>
      </w:r>
      <w:proofErr w:type="spellEnd"/>
      <w:r w:rsidR="00CD16CD">
        <w:rPr>
          <w:sz w:val="24"/>
          <w:szCs w:val="24"/>
          <w:lang w:val="en-GB"/>
        </w:rPr>
        <w:t xml:space="preserve">. </w:t>
      </w:r>
      <w:r w:rsidR="00801725" w:rsidRPr="00801725">
        <w:rPr>
          <w:sz w:val="24"/>
          <w:szCs w:val="24"/>
          <w:lang w:val="en-US"/>
        </w:rPr>
        <w:t xml:space="preserve"> </w:t>
      </w:r>
    </w:p>
    <w:p w14:paraId="2D42F1C6" w14:textId="77777777" w:rsidR="00CD16CD" w:rsidRDefault="00CD16CD" w:rsidP="00801725">
      <w:pPr>
        <w:pStyle w:val="Kommentartext"/>
        <w:rPr>
          <w:sz w:val="24"/>
          <w:szCs w:val="24"/>
          <w:lang w:val="en-US"/>
        </w:rPr>
      </w:pPr>
    </w:p>
    <w:p w14:paraId="03A1304D" w14:textId="342D879E" w:rsidR="00801725" w:rsidRPr="00801725" w:rsidRDefault="00CD16CD" w:rsidP="00801725">
      <w:pPr>
        <w:pStyle w:val="Kommentar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Further analyses </w:t>
      </w:r>
      <w:r w:rsidR="00801725" w:rsidRPr="00801725">
        <w:rPr>
          <w:sz w:val="24"/>
          <w:szCs w:val="24"/>
          <w:lang w:val="en-US"/>
        </w:rPr>
        <w:t>o</w:t>
      </w:r>
      <w:r w:rsidR="00197306">
        <w:rPr>
          <w:sz w:val="24"/>
          <w:szCs w:val="24"/>
          <w:lang w:val="en-US"/>
        </w:rPr>
        <w:t xml:space="preserve">n </w:t>
      </w:r>
      <w:r w:rsidR="00197306" w:rsidRPr="00801725">
        <w:rPr>
          <w:sz w:val="24"/>
          <w:szCs w:val="24"/>
          <w:lang w:val="en-US"/>
        </w:rPr>
        <w:t>both ancient and modern</w:t>
      </w:r>
      <w:r w:rsidR="00801725" w:rsidRPr="00801725">
        <w:rPr>
          <w:sz w:val="24"/>
          <w:szCs w:val="24"/>
          <w:lang w:val="en-US"/>
        </w:rPr>
        <w:t xml:space="preserve"> treponemal genomes around the globe will be </w:t>
      </w:r>
      <w:r>
        <w:rPr>
          <w:sz w:val="24"/>
          <w:szCs w:val="24"/>
          <w:lang w:val="en-US"/>
        </w:rPr>
        <w:t>necessary</w:t>
      </w:r>
      <w:r w:rsidR="00801725" w:rsidRPr="008017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to </w:t>
      </w:r>
      <w:r w:rsidR="00EB7ED1">
        <w:rPr>
          <w:sz w:val="24"/>
          <w:szCs w:val="24"/>
          <w:lang w:val="en-US"/>
        </w:rPr>
        <w:t xml:space="preserve">gain a comprehensive </w:t>
      </w:r>
      <w:r>
        <w:rPr>
          <w:sz w:val="24"/>
          <w:szCs w:val="24"/>
          <w:lang w:val="en-US"/>
        </w:rPr>
        <w:t>understand</w:t>
      </w:r>
      <w:r w:rsidR="00EB7ED1">
        <w:rPr>
          <w:sz w:val="24"/>
          <w:szCs w:val="24"/>
          <w:lang w:val="en-US"/>
        </w:rPr>
        <w:t>ing of</w:t>
      </w:r>
      <w:r>
        <w:rPr>
          <w:sz w:val="24"/>
          <w:szCs w:val="24"/>
          <w:lang w:val="en-US"/>
        </w:rPr>
        <w:t xml:space="preserve"> the histor</w:t>
      </w:r>
      <w:r w:rsidR="00C75B20">
        <w:rPr>
          <w:sz w:val="24"/>
          <w:szCs w:val="24"/>
          <w:lang w:val="en-US"/>
        </w:rPr>
        <w:t xml:space="preserve">y and interaction </w:t>
      </w:r>
      <w:r w:rsidR="00EB7ED1">
        <w:rPr>
          <w:sz w:val="24"/>
          <w:szCs w:val="24"/>
          <w:lang w:val="en-US"/>
        </w:rPr>
        <w:t>among</w:t>
      </w:r>
      <w:r>
        <w:rPr>
          <w:sz w:val="24"/>
          <w:szCs w:val="24"/>
          <w:lang w:val="en-US"/>
        </w:rPr>
        <w:t xml:space="preserve"> the different members of the </w:t>
      </w:r>
      <w:r w:rsidRPr="00801725">
        <w:rPr>
          <w:i/>
          <w:iCs/>
          <w:sz w:val="24"/>
          <w:szCs w:val="24"/>
          <w:lang w:val="en-GB"/>
        </w:rPr>
        <w:t>T. pallidum</w:t>
      </w:r>
      <w:r w:rsidRPr="00801725">
        <w:rPr>
          <w:sz w:val="24"/>
          <w:szCs w:val="24"/>
          <w:lang w:val="en-GB"/>
        </w:rPr>
        <w:t xml:space="preserve"> family </w:t>
      </w:r>
      <w:r>
        <w:rPr>
          <w:sz w:val="24"/>
          <w:szCs w:val="24"/>
          <w:lang w:val="en-US"/>
        </w:rPr>
        <w:t xml:space="preserve">and their potential. </w:t>
      </w:r>
      <w:r w:rsidR="00EB7ED1">
        <w:rPr>
          <w:sz w:val="24"/>
          <w:szCs w:val="24"/>
          <w:lang w:val="en-US"/>
        </w:rPr>
        <w:t>A focus on</w:t>
      </w:r>
      <w:r w:rsidR="00801725" w:rsidRPr="00801725">
        <w:rPr>
          <w:sz w:val="24"/>
          <w:szCs w:val="24"/>
          <w:lang w:val="en-US"/>
        </w:rPr>
        <w:t xml:space="preserve"> locations where </w:t>
      </w:r>
      <w:proofErr w:type="spellStart"/>
      <w:r w:rsidR="00801725" w:rsidRPr="00801725">
        <w:rPr>
          <w:sz w:val="24"/>
          <w:szCs w:val="24"/>
          <w:lang w:val="en-US"/>
        </w:rPr>
        <w:t>bejel</w:t>
      </w:r>
      <w:proofErr w:type="spellEnd"/>
      <w:r w:rsidR="00801725" w:rsidRPr="00801725">
        <w:rPr>
          <w:sz w:val="24"/>
          <w:szCs w:val="24"/>
          <w:lang w:val="en-US"/>
        </w:rPr>
        <w:t xml:space="preserve"> and syphilis </w:t>
      </w:r>
      <w:r w:rsidR="00EB7ED1">
        <w:rPr>
          <w:sz w:val="24"/>
          <w:szCs w:val="24"/>
          <w:lang w:val="en-US"/>
        </w:rPr>
        <w:t>coexist</w:t>
      </w:r>
      <w:r>
        <w:rPr>
          <w:sz w:val="24"/>
          <w:szCs w:val="24"/>
          <w:lang w:val="en-US"/>
        </w:rPr>
        <w:t xml:space="preserve"> </w:t>
      </w:r>
      <w:r w:rsidR="00EB7ED1">
        <w:rPr>
          <w:sz w:val="24"/>
          <w:szCs w:val="24"/>
          <w:lang w:val="en-US"/>
        </w:rPr>
        <w:t xml:space="preserve">is expected to provide valuable insights </w:t>
      </w:r>
      <w:r w:rsidR="00C75B20">
        <w:rPr>
          <w:sz w:val="24"/>
          <w:szCs w:val="24"/>
          <w:lang w:val="en-US"/>
        </w:rPr>
        <w:t>into</w:t>
      </w:r>
      <w:r w:rsidR="00EB7E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</w:t>
      </w:r>
      <w:r w:rsidR="00801725" w:rsidRPr="00801725">
        <w:rPr>
          <w:sz w:val="24"/>
          <w:szCs w:val="24"/>
          <w:lang w:val="en-US"/>
        </w:rPr>
        <w:t>dynamics of recombination</w:t>
      </w:r>
      <w:r w:rsidR="00EB7ED1">
        <w:rPr>
          <w:sz w:val="24"/>
          <w:szCs w:val="24"/>
          <w:lang w:val="en-US"/>
        </w:rPr>
        <w:t xml:space="preserve"> and the adaptability of </w:t>
      </w:r>
      <w:r w:rsidR="00C75B20">
        <w:rPr>
          <w:sz w:val="24"/>
          <w:szCs w:val="24"/>
          <w:lang w:val="en-US"/>
        </w:rPr>
        <w:t>this enduring</w:t>
      </w:r>
      <w:r w:rsidR="00EB7ED1">
        <w:rPr>
          <w:sz w:val="24"/>
          <w:szCs w:val="24"/>
          <w:lang w:val="en-US"/>
        </w:rPr>
        <w:t xml:space="preserve"> human bacterial pathogen that has </w:t>
      </w:r>
      <w:r w:rsidR="00C75B20">
        <w:rPr>
          <w:sz w:val="24"/>
          <w:szCs w:val="24"/>
          <w:lang w:val="en-US"/>
        </w:rPr>
        <w:t>yet</w:t>
      </w:r>
      <w:r w:rsidR="00EB7ED1">
        <w:rPr>
          <w:sz w:val="24"/>
          <w:szCs w:val="24"/>
          <w:lang w:val="en-US"/>
        </w:rPr>
        <w:t xml:space="preserve"> </w:t>
      </w:r>
      <w:r w:rsidR="00C75B20">
        <w:rPr>
          <w:sz w:val="24"/>
          <w:szCs w:val="24"/>
          <w:lang w:val="en-US"/>
        </w:rPr>
        <w:t>to be</w:t>
      </w:r>
      <w:r w:rsidR="00EB7ED1">
        <w:rPr>
          <w:sz w:val="24"/>
          <w:szCs w:val="24"/>
          <w:lang w:val="en-US"/>
        </w:rPr>
        <w:t xml:space="preserve"> eradicated</w:t>
      </w:r>
      <w:r w:rsidR="00801725" w:rsidRPr="00801725">
        <w:rPr>
          <w:sz w:val="24"/>
          <w:szCs w:val="24"/>
          <w:lang w:val="en-US"/>
        </w:rPr>
        <w:t>.</w:t>
      </w:r>
    </w:p>
    <w:p w14:paraId="4BDB73A5" w14:textId="59C6A043" w:rsidR="00941E8A" w:rsidRPr="00801725" w:rsidRDefault="00941E8A">
      <w:pPr>
        <w:rPr>
          <w:lang w:val="en-US"/>
        </w:rPr>
      </w:pPr>
    </w:p>
    <w:sectPr w:rsidR="00941E8A" w:rsidRPr="0080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C8"/>
    <w:rsid w:val="00000EA9"/>
    <w:rsid w:val="000D3403"/>
    <w:rsid w:val="000D4D52"/>
    <w:rsid w:val="0013594E"/>
    <w:rsid w:val="00157B50"/>
    <w:rsid w:val="0016158D"/>
    <w:rsid w:val="00197306"/>
    <w:rsid w:val="001B0D3E"/>
    <w:rsid w:val="001B3A2F"/>
    <w:rsid w:val="001C070D"/>
    <w:rsid w:val="001E4D4F"/>
    <w:rsid w:val="001E74A8"/>
    <w:rsid w:val="00235F7E"/>
    <w:rsid w:val="00254F04"/>
    <w:rsid w:val="00275A27"/>
    <w:rsid w:val="0029773E"/>
    <w:rsid w:val="002C71CE"/>
    <w:rsid w:val="002D1491"/>
    <w:rsid w:val="002F542C"/>
    <w:rsid w:val="002F70A9"/>
    <w:rsid w:val="00374E94"/>
    <w:rsid w:val="003E7E4F"/>
    <w:rsid w:val="0042781D"/>
    <w:rsid w:val="004E004E"/>
    <w:rsid w:val="004E21F0"/>
    <w:rsid w:val="004F00DF"/>
    <w:rsid w:val="00591BAF"/>
    <w:rsid w:val="005C31ED"/>
    <w:rsid w:val="005E1BE2"/>
    <w:rsid w:val="006140B3"/>
    <w:rsid w:val="0062549E"/>
    <w:rsid w:val="00664E12"/>
    <w:rsid w:val="00666540"/>
    <w:rsid w:val="006704E9"/>
    <w:rsid w:val="006C4AC7"/>
    <w:rsid w:val="007020D5"/>
    <w:rsid w:val="00740E16"/>
    <w:rsid w:val="007E3E0D"/>
    <w:rsid w:val="00801725"/>
    <w:rsid w:val="008F7419"/>
    <w:rsid w:val="0093365D"/>
    <w:rsid w:val="00941E8A"/>
    <w:rsid w:val="0097261F"/>
    <w:rsid w:val="009E7766"/>
    <w:rsid w:val="00A53AD9"/>
    <w:rsid w:val="00A55598"/>
    <w:rsid w:val="00A7023E"/>
    <w:rsid w:val="00A75F97"/>
    <w:rsid w:val="00AD4776"/>
    <w:rsid w:val="00AF63BB"/>
    <w:rsid w:val="00B06166"/>
    <w:rsid w:val="00B32B84"/>
    <w:rsid w:val="00B63A40"/>
    <w:rsid w:val="00B7074C"/>
    <w:rsid w:val="00BB72A1"/>
    <w:rsid w:val="00C532AB"/>
    <w:rsid w:val="00C75B20"/>
    <w:rsid w:val="00CD16CD"/>
    <w:rsid w:val="00D64EA3"/>
    <w:rsid w:val="00D96FE1"/>
    <w:rsid w:val="00DA6C73"/>
    <w:rsid w:val="00DC372E"/>
    <w:rsid w:val="00DC4FAA"/>
    <w:rsid w:val="00DD4883"/>
    <w:rsid w:val="00DE7C7B"/>
    <w:rsid w:val="00E01060"/>
    <w:rsid w:val="00E23238"/>
    <w:rsid w:val="00E32F3A"/>
    <w:rsid w:val="00E45BDF"/>
    <w:rsid w:val="00E57BD9"/>
    <w:rsid w:val="00E67199"/>
    <w:rsid w:val="00EB7ED1"/>
    <w:rsid w:val="00F16678"/>
    <w:rsid w:val="00F507CE"/>
    <w:rsid w:val="00F651C8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63E3B"/>
  <w15:chartTrackingRefBased/>
  <w15:docId w15:val="{36B0BB15-2576-7D48-8BB7-88306FC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ad">
    <w:name w:val="Lead"/>
    <w:basedOn w:val="Standard"/>
    <w:rsid w:val="00F651C8"/>
    <w:pPr>
      <w:spacing w:line="280" w:lineRule="atLeast"/>
    </w:pPr>
    <w:rPr>
      <w:rFonts w:ascii="Arial" w:eastAsia="PMingLiU" w:hAnsi="Arial" w:cs="Arial"/>
      <w:b/>
      <w:bCs/>
      <w:sz w:val="20"/>
      <w:szCs w:val="20"/>
      <w:lang w:val="en-US" w:eastAsia="zh-TW"/>
    </w:rPr>
  </w:style>
  <w:style w:type="paragraph" w:customStyle="1" w:styleId="berschri">
    <w:name w:val="Überschri"/>
    <w:basedOn w:val="Standard"/>
    <w:next w:val="Standard"/>
    <w:rsid w:val="00F651C8"/>
    <w:pPr>
      <w:keepNext/>
      <w:spacing w:line="280" w:lineRule="atLeast"/>
      <w:outlineLvl w:val="0"/>
    </w:pPr>
    <w:rPr>
      <w:rFonts w:ascii="Arial" w:eastAsia="PMingLiU" w:hAnsi="Arial" w:cs="Arial"/>
      <w:b/>
      <w:bCs/>
      <w:kern w:val="32"/>
      <w:sz w:val="28"/>
      <w:lang w:val="de-CH" w:eastAsia="zh-TW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4E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4E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4E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4E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4E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4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42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0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6622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 Majander</dc:creator>
  <cp:keywords/>
  <dc:description/>
  <cp:lastModifiedBy>Microsoft Office User</cp:lastModifiedBy>
  <cp:revision>3</cp:revision>
  <dcterms:created xsi:type="dcterms:W3CDTF">2024-01-22T09:33:00Z</dcterms:created>
  <dcterms:modified xsi:type="dcterms:W3CDTF">2024-01-22T09:48:00Z</dcterms:modified>
</cp:coreProperties>
</file>